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82C6" w14:textId="3E33B4EF" w:rsidR="0019393F" w:rsidRDefault="0019393F" w:rsidP="007D262F">
      <w:pPr>
        <w:tabs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</w:p>
    <w:p w14:paraId="15E15B1C" w14:textId="4C030989" w:rsidR="00206E9F" w:rsidRDefault="007D262F" w:rsidP="007D262F">
      <w:pPr>
        <w:tabs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AD0033">
        <w:rPr>
          <w:rFonts w:ascii="Arial" w:hAnsi="Arial" w:cs="Arial"/>
          <w:b/>
          <w:sz w:val="24"/>
          <w:szCs w:val="24"/>
        </w:rPr>
        <w:t>JOB DESCRIPTION</w:t>
      </w:r>
    </w:p>
    <w:p w14:paraId="0170FCF8" w14:textId="2FAE94EB" w:rsidR="00544A7E" w:rsidRPr="005B05E2" w:rsidRDefault="007F2EE7" w:rsidP="007F2EE7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C2766C">
        <w:rPr>
          <w:rFonts w:ascii="Arial" w:hAnsi="Arial" w:cs="Arial"/>
          <w:b/>
          <w:sz w:val="24"/>
          <w:szCs w:val="24"/>
        </w:rPr>
        <w:t>POST:</w:t>
      </w:r>
      <w:r w:rsidRPr="007F2EE7">
        <w:rPr>
          <w:rFonts w:ascii="Arial" w:hAnsi="Arial" w:cs="Arial"/>
          <w:sz w:val="24"/>
          <w:szCs w:val="24"/>
        </w:rPr>
        <w:t xml:space="preserve"> </w:t>
      </w:r>
      <w:r w:rsidRPr="007F2EE7">
        <w:rPr>
          <w:rFonts w:ascii="Arial" w:hAnsi="Arial" w:cs="Arial"/>
          <w:sz w:val="24"/>
          <w:szCs w:val="24"/>
        </w:rPr>
        <w:tab/>
      </w:r>
      <w:r w:rsidR="0019393F">
        <w:rPr>
          <w:rFonts w:ascii="Arial" w:hAnsi="Arial" w:cs="Arial"/>
          <w:sz w:val="24"/>
          <w:szCs w:val="24"/>
        </w:rPr>
        <w:tab/>
      </w:r>
      <w:r w:rsidR="002849F5">
        <w:rPr>
          <w:rFonts w:ascii="Arial" w:hAnsi="Arial" w:cs="Arial"/>
          <w:sz w:val="24"/>
          <w:szCs w:val="24"/>
        </w:rPr>
        <w:t xml:space="preserve">Programme </w:t>
      </w:r>
      <w:r w:rsidR="00CF2B08">
        <w:rPr>
          <w:rFonts w:ascii="Arial" w:hAnsi="Arial" w:cs="Arial"/>
          <w:sz w:val="24"/>
          <w:szCs w:val="24"/>
        </w:rPr>
        <w:t>Manager</w:t>
      </w:r>
    </w:p>
    <w:p w14:paraId="66A5679F" w14:textId="7044BF26" w:rsidR="007F2EE7" w:rsidRPr="005B05E2" w:rsidRDefault="007F2EE7" w:rsidP="00D0179D">
      <w:pPr>
        <w:tabs>
          <w:tab w:val="left" w:pos="2835"/>
        </w:tabs>
        <w:ind w:left="2835" w:hanging="2835"/>
        <w:rPr>
          <w:rFonts w:ascii="Arial" w:hAnsi="Arial" w:cs="Arial"/>
          <w:sz w:val="24"/>
          <w:szCs w:val="24"/>
        </w:rPr>
      </w:pPr>
      <w:r w:rsidRPr="005B05E2">
        <w:rPr>
          <w:rFonts w:ascii="Arial" w:hAnsi="Arial" w:cs="Arial"/>
          <w:b/>
          <w:sz w:val="24"/>
          <w:szCs w:val="24"/>
        </w:rPr>
        <w:t>RESPONSIBLE TO:</w:t>
      </w:r>
      <w:r w:rsidRPr="005B05E2">
        <w:rPr>
          <w:rFonts w:ascii="Arial" w:hAnsi="Arial" w:cs="Arial"/>
          <w:sz w:val="24"/>
          <w:szCs w:val="24"/>
        </w:rPr>
        <w:tab/>
      </w:r>
      <w:r w:rsidR="0019393F">
        <w:rPr>
          <w:rFonts w:ascii="Arial" w:hAnsi="Arial" w:cs="Arial"/>
          <w:sz w:val="24"/>
          <w:szCs w:val="24"/>
        </w:rPr>
        <w:tab/>
      </w:r>
      <w:r w:rsidR="00CF2B08">
        <w:rPr>
          <w:rFonts w:ascii="Arial" w:hAnsi="Arial" w:cs="Arial"/>
          <w:sz w:val="24"/>
          <w:szCs w:val="24"/>
        </w:rPr>
        <w:t>Chief Executive</w:t>
      </w:r>
    </w:p>
    <w:p w14:paraId="72851B12" w14:textId="0084526C" w:rsidR="002B3475" w:rsidRPr="005B05E2" w:rsidRDefault="007F2EE7" w:rsidP="004E4EAF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5B05E2">
        <w:rPr>
          <w:rFonts w:ascii="Arial" w:hAnsi="Arial" w:cs="Arial"/>
          <w:b/>
          <w:sz w:val="24"/>
          <w:szCs w:val="24"/>
        </w:rPr>
        <w:t>RESPONSIBLE FOR</w:t>
      </w:r>
      <w:r w:rsidRPr="005B05E2">
        <w:rPr>
          <w:rFonts w:ascii="Arial" w:hAnsi="Arial" w:cs="Arial"/>
          <w:sz w:val="24"/>
          <w:szCs w:val="24"/>
        </w:rPr>
        <w:t>:</w:t>
      </w:r>
      <w:r w:rsidRPr="005B05E2">
        <w:rPr>
          <w:rFonts w:ascii="Arial" w:hAnsi="Arial" w:cs="Arial"/>
          <w:sz w:val="24"/>
          <w:szCs w:val="24"/>
        </w:rPr>
        <w:tab/>
      </w:r>
      <w:r w:rsidR="0019393F">
        <w:rPr>
          <w:rFonts w:ascii="Arial" w:hAnsi="Arial" w:cs="Arial"/>
          <w:sz w:val="24"/>
          <w:szCs w:val="24"/>
        </w:rPr>
        <w:tab/>
      </w:r>
      <w:r w:rsidR="00CF2B08">
        <w:rPr>
          <w:rFonts w:ascii="Arial" w:hAnsi="Arial" w:cs="Arial"/>
          <w:sz w:val="24"/>
          <w:szCs w:val="24"/>
        </w:rPr>
        <w:t xml:space="preserve">Project Manager </w:t>
      </w:r>
      <w:r w:rsidR="005E6039">
        <w:rPr>
          <w:rFonts w:ascii="Arial" w:hAnsi="Arial" w:cs="Arial"/>
          <w:sz w:val="24"/>
          <w:szCs w:val="24"/>
        </w:rPr>
        <w:t>a</w:t>
      </w:r>
      <w:r w:rsidR="009B497F">
        <w:rPr>
          <w:rFonts w:ascii="Arial" w:hAnsi="Arial" w:cs="Arial"/>
          <w:sz w:val="24"/>
          <w:szCs w:val="24"/>
        </w:rPr>
        <w:t>nd Administrator</w:t>
      </w:r>
    </w:p>
    <w:p w14:paraId="08C86C45" w14:textId="28069F15" w:rsidR="0019393F" w:rsidRPr="00EC576A" w:rsidRDefault="007F2EE7" w:rsidP="0019393F">
      <w:pPr>
        <w:tabs>
          <w:tab w:val="left" w:pos="2835"/>
        </w:tabs>
        <w:rPr>
          <w:rFonts w:ascii="Arial" w:hAnsi="Arial" w:cs="Arial"/>
          <w:b/>
          <w:color w:val="000000"/>
          <w:sz w:val="24"/>
          <w:szCs w:val="24"/>
        </w:rPr>
      </w:pPr>
      <w:r w:rsidRPr="005B05E2">
        <w:rPr>
          <w:rFonts w:ascii="Arial" w:hAnsi="Arial" w:cs="Arial"/>
          <w:b/>
          <w:sz w:val="24"/>
          <w:szCs w:val="24"/>
        </w:rPr>
        <w:t>SALARY:</w:t>
      </w:r>
      <w:r w:rsidR="002B3475" w:rsidRPr="005B05E2">
        <w:rPr>
          <w:rFonts w:ascii="Arial" w:hAnsi="Arial" w:cs="Arial"/>
          <w:b/>
          <w:sz w:val="24"/>
          <w:szCs w:val="24"/>
        </w:rPr>
        <w:tab/>
      </w:r>
      <w:r w:rsidR="0019393F">
        <w:rPr>
          <w:rFonts w:ascii="Arial" w:hAnsi="Arial" w:cs="Arial"/>
          <w:b/>
          <w:sz w:val="24"/>
          <w:szCs w:val="24"/>
        </w:rPr>
        <w:tab/>
      </w:r>
      <w:r w:rsidR="00903D47">
        <w:rPr>
          <w:rFonts w:ascii="Arial" w:hAnsi="Arial" w:cs="Arial"/>
          <w:color w:val="000000"/>
          <w:sz w:val="24"/>
          <w:szCs w:val="24"/>
        </w:rPr>
        <w:t>£</w:t>
      </w:r>
      <w:r w:rsidR="005E6039">
        <w:rPr>
          <w:rFonts w:ascii="Arial" w:hAnsi="Arial" w:cs="Arial"/>
          <w:color w:val="000000"/>
          <w:sz w:val="24"/>
          <w:szCs w:val="24"/>
        </w:rPr>
        <w:t>40</w:t>
      </w:r>
      <w:r w:rsidR="00903D47">
        <w:rPr>
          <w:rFonts w:ascii="Arial" w:hAnsi="Arial" w:cs="Arial"/>
          <w:color w:val="000000"/>
          <w:sz w:val="24"/>
          <w:szCs w:val="24"/>
        </w:rPr>
        <w:t>k per annum</w:t>
      </w:r>
    </w:p>
    <w:p w14:paraId="19300265" w14:textId="4183A596" w:rsidR="007F2EE7" w:rsidRPr="005B05E2" w:rsidRDefault="007F2EE7" w:rsidP="007F2EE7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5B05E2">
        <w:rPr>
          <w:rFonts w:ascii="Arial" w:hAnsi="Arial" w:cs="Arial"/>
          <w:b/>
          <w:sz w:val="24"/>
          <w:szCs w:val="24"/>
        </w:rPr>
        <w:t>HOURS:</w:t>
      </w:r>
      <w:r w:rsidR="005761B9" w:rsidRPr="005B05E2">
        <w:rPr>
          <w:rFonts w:ascii="Arial" w:hAnsi="Arial" w:cs="Arial"/>
          <w:sz w:val="24"/>
          <w:szCs w:val="24"/>
        </w:rPr>
        <w:t xml:space="preserve"> </w:t>
      </w:r>
      <w:r w:rsidR="005761B9" w:rsidRPr="005B05E2">
        <w:rPr>
          <w:rFonts w:ascii="Arial" w:hAnsi="Arial" w:cs="Arial"/>
          <w:sz w:val="24"/>
          <w:szCs w:val="24"/>
        </w:rPr>
        <w:tab/>
      </w:r>
      <w:r w:rsidR="0019393F">
        <w:rPr>
          <w:rFonts w:ascii="Arial" w:hAnsi="Arial" w:cs="Arial"/>
          <w:sz w:val="24"/>
          <w:szCs w:val="24"/>
        </w:rPr>
        <w:tab/>
      </w:r>
      <w:r w:rsidR="00903D47">
        <w:rPr>
          <w:rFonts w:ascii="Arial" w:hAnsi="Arial" w:cs="Arial"/>
          <w:sz w:val="24"/>
          <w:szCs w:val="24"/>
        </w:rPr>
        <w:t>3</w:t>
      </w:r>
      <w:r w:rsidR="005E6039">
        <w:rPr>
          <w:rFonts w:ascii="Arial" w:hAnsi="Arial" w:cs="Arial"/>
          <w:sz w:val="24"/>
          <w:szCs w:val="24"/>
        </w:rPr>
        <w:t>5</w:t>
      </w:r>
      <w:r w:rsidR="002849F5">
        <w:rPr>
          <w:rFonts w:ascii="Arial" w:hAnsi="Arial" w:cs="Arial"/>
          <w:sz w:val="24"/>
          <w:szCs w:val="24"/>
        </w:rPr>
        <w:t xml:space="preserve"> hours per week</w:t>
      </w:r>
    </w:p>
    <w:p w14:paraId="61D8A6A5" w14:textId="77777777" w:rsidR="007F2EE7" w:rsidRPr="007F2EE7" w:rsidRDefault="007F2EE7" w:rsidP="005761B9">
      <w:pPr>
        <w:tabs>
          <w:tab w:val="left" w:pos="2835"/>
        </w:tabs>
        <w:ind w:left="2835" w:hanging="2835"/>
        <w:rPr>
          <w:rFonts w:ascii="Arial" w:hAnsi="Arial" w:cs="Arial"/>
          <w:sz w:val="24"/>
          <w:szCs w:val="24"/>
        </w:rPr>
      </w:pPr>
      <w:r w:rsidRPr="00C2766C">
        <w:rPr>
          <w:rFonts w:ascii="Arial" w:hAnsi="Arial" w:cs="Arial"/>
          <w:b/>
          <w:sz w:val="24"/>
          <w:szCs w:val="24"/>
        </w:rPr>
        <w:t>HOLIDAYS</w:t>
      </w:r>
      <w:r w:rsidR="005761B9">
        <w:rPr>
          <w:rFonts w:ascii="Arial" w:hAnsi="Arial" w:cs="Arial"/>
          <w:sz w:val="24"/>
          <w:szCs w:val="24"/>
        </w:rPr>
        <w:t>:</w:t>
      </w:r>
      <w:r w:rsidR="005761B9">
        <w:rPr>
          <w:rFonts w:ascii="Arial" w:hAnsi="Arial" w:cs="Arial"/>
          <w:sz w:val="24"/>
          <w:szCs w:val="24"/>
        </w:rPr>
        <w:tab/>
      </w:r>
      <w:r w:rsidR="005761B9">
        <w:rPr>
          <w:rFonts w:ascii="Arial" w:hAnsi="Arial" w:cs="Arial"/>
          <w:sz w:val="24"/>
          <w:szCs w:val="24"/>
        </w:rPr>
        <w:tab/>
        <w:t>28</w:t>
      </w:r>
      <w:r w:rsidRPr="007F2EE7">
        <w:rPr>
          <w:rFonts w:ascii="Arial" w:hAnsi="Arial" w:cs="Arial"/>
          <w:sz w:val="24"/>
          <w:szCs w:val="24"/>
        </w:rPr>
        <w:t xml:space="preserve"> days plus bank holidays</w:t>
      </w:r>
      <w:r w:rsidR="005761B9">
        <w:rPr>
          <w:rFonts w:ascii="Arial" w:hAnsi="Arial" w:cs="Arial"/>
          <w:sz w:val="24"/>
          <w:szCs w:val="24"/>
        </w:rPr>
        <w:t xml:space="preserve"> pro rata </w:t>
      </w:r>
    </w:p>
    <w:p w14:paraId="183B2CB9" w14:textId="294CF009" w:rsidR="00AF06D9" w:rsidRPr="00B3723C" w:rsidRDefault="007F2EE7" w:rsidP="00B3723C">
      <w:pPr>
        <w:tabs>
          <w:tab w:val="left" w:pos="2835"/>
        </w:tabs>
        <w:ind w:left="2835" w:hanging="2835"/>
        <w:rPr>
          <w:rFonts w:ascii="Arial" w:hAnsi="Arial" w:cs="Arial"/>
          <w:sz w:val="24"/>
          <w:szCs w:val="24"/>
        </w:rPr>
      </w:pPr>
      <w:r w:rsidRPr="00C2766C">
        <w:rPr>
          <w:rFonts w:ascii="Arial" w:hAnsi="Arial" w:cs="Arial"/>
          <w:b/>
          <w:sz w:val="24"/>
          <w:szCs w:val="24"/>
        </w:rPr>
        <w:t>SPECIAL CONDITIONS:</w:t>
      </w:r>
      <w:r w:rsidRPr="007F2EE7">
        <w:rPr>
          <w:rFonts w:ascii="Arial" w:hAnsi="Arial" w:cs="Arial"/>
          <w:sz w:val="24"/>
          <w:szCs w:val="24"/>
        </w:rPr>
        <w:t xml:space="preserve">  </w:t>
      </w:r>
      <w:r w:rsidRPr="007F2EE7">
        <w:rPr>
          <w:rFonts w:ascii="Arial" w:hAnsi="Arial" w:cs="Arial"/>
          <w:sz w:val="24"/>
          <w:szCs w:val="24"/>
        </w:rPr>
        <w:tab/>
      </w:r>
      <w:r w:rsidR="00B708DF">
        <w:rPr>
          <w:rFonts w:ascii="Arial" w:hAnsi="Arial" w:cs="Arial"/>
          <w:sz w:val="24"/>
          <w:szCs w:val="24"/>
        </w:rPr>
        <w:t>Requirement</w:t>
      </w:r>
      <w:r>
        <w:rPr>
          <w:rFonts w:ascii="Arial" w:hAnsi="Arial" w:cs="Arial"/>
          <w:sz w:val="24"/>
          <w:szCs w:val="24"/>
        </w:rPr>
        <w:t xml:space="preserve"> </w:t>
      </w:r>
      <w:r w:rsidRPr="007F2EE7">
        <w:rPr>
          <w:rFonts w:ascii="Arial" w:hAnsi="Arial" w:cs="Arial"/>
          <w:sz w:val="24"/>
          <w:szCs w:val="24"/>
        </w:rPr>
        <w:t>to</w:t>
      </w:r>
      <w:r w:rsidR="00B708DF">
        <w:rPr>
          <w:rFonts w:ascii="Arial" w:hAnsi="Arial" w:cs="Arial"/>
          <w:sz w:val="24"/>
          <w:szCs w:val="24"/>
        </w:rPr>
        <w:t xml:space="preserve"> work and</w:t>
      </w:r>
      <w:r w:rsidRPr="007F2EE7">
        <w:rPr>
          <w:rFonts w:ascii="Arial" w:hAnsi="Arial" w:cs="Arial"/>
          <w:sz w:val="24"/>
          <w:szCs w:val="24"/>
        </w:rPr>
        <w:t xml:space="preserve"> travel ac</w:t>
      </w:r>
      <w:r>
        <w:rPr>
          <w:rFonts w:ascii="Arial" w:hAnsi="Arial" w:cs="Arial"/>
          <w:sz w:val="24"/>
          <w:szCs w:val="24"/>
        </w:rPr>
        <w:t xml:space="preserve">ross </w:t>
      </w:r>
      <w:r w:rsidR="005761B9">
        <w:rPr>
          <w:rFonts w:ascii="Arial" w:hAnsi="Arial" w:cs="Arial"/>
          <w:sz w:val="24"/>
          <w:szCs w:val="24"/>
        </w:rPr>
        <w:t>Bradford</w:t>
      </w:r>
      <w:r w:rsidR="005F1FB1">
        <w:rPr>
          <w:rFonts w:ascii="Arial" w:hAnsi="Arial" w:cs="Arial"/>
          <w:sz w:val="24"/>
          <w:szCs w:val="24"/>
        </w:rPr>
        <w:t xml:space="preserve"> D</w:t>
      </w:r>
      <w:r w:rsidR="0019393F">
        <w:rPr>
          <w:rFonts w:ascii="Arial" w:hAnsi="Arial" w:cs="Arial"/>
          <w:sz w:val="24"/>
          <w:szCs w:val="24"/>
        </w:rPr>
        <w:t>istrict and Craven</w:t>
      </w:r>
      <w:r w:rsidR="00C64210">
        <w:rPr>
          <w:rFonts w:ascii="Arial" w:hAnsi="Arial" w:cs="Arial"/>
          <w:sz w:val="24"/>
          <w:szCs w:val="24"/>
        </w:rPr>
        <w:t xml:space="preserve">.  The </w:t>
      </w:r>
      <w:r w:rsidR="00B94441">
        <w:rPr>
          <w:rFonts w:ascii="Arial" w:hAnsi="Arial" w:cs="Arial"/>
          <w:sz w:val="24"/>
          <w:szCs w:val="24"/>
        </w:rPr>
        <w:t>VCS Alliance is committed to hybrid working whilst responding to the needs of the role</w:t>
      </w:r>
    </w:p>
    <w:p w14:paraId="2CE694D6" w14:textId="77777777" w:rsidR="00C62AE2" w:rsidRDefault="000D7B1D" w:rsidP="007D262F">
      <w:pPr>
        <w:tabs>
          <w:tab w:val="left" w:pos="283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PURPOSE</w:t>
      </w:r>
      <w:r w:rsidR="00CE026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OF THE POST</w:t>
      </w:r>
    </w:p>
    <w:p w14:paraId="6B24DD7A" w14:textId="77777777" w:rsidR="00FD4FA4" w:rsidRPr="00FD4FA4" w:rsidRDefault="005914B3" w:rsidP="00497495">
      <w:pPr>
        <w:pStyle w:val="ListParagraph"/>
        <w:numPr>
          <w:ilvl w:val="0"/>
          <w:numId w:val="16"/>
        </w:numPr>
        <w:tabs>
          <w:tab w:val="left" w:pos="283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12D8C">
        <w:rPr>
          <w:rFonts w:ascii="Arial" w:hAnsi="Arial" w:cs="Arial"/>
          <w:sz w:val="24"/>
          <w:szCs w:val="24"/>
        </w:rPr>
        <w:t xml:space="preserve">ensure the successful delivery of the </w:t>
      </w:r>
      <w:r w:rsidR="00BD7E06">
        <w:rPr>
          <w:rFonts w:ascii="Arial" w:hAnsi="Arial" w:cs="Arial"/>
          <w:sz w:val="24"/>
          <w:szCs w:val="24"/>
        </w:rPr>
        <w:t xml:space="preserve">Wellbeing Network </w:t>
      </w:r>
      <w:r w:rsidR="00FD4FA4">
        <w:rPr>
          <w:rFonts w:ascii="Arial" w:hAnsi="Arial" w:cs="Arial"/>
          <w:sz w:val="24"/>
          <w:szCs w:val="24"/>
        </w:rPr>
        <w:t xml:space="preserve">programme in the Bradford District </w:t>
      </w:r>
    </w:p>
    <w:p w14:paraId="211C3BD6" w14:textId="3C7B0E08" w:rsidR="00812D8C" w:rsidRPr="00812D8C" w:rsidRDefault="00FD4FA4" w:rsidP="00497495">
      <w:pPr>
        <w:pStyle w:val="ListParagraph"/>
        <w:numPr>
          <w:ilvl w:val="0"/>
          <w:numId w:val="16"/>
        </w:numPr>
        <w:tabs>
          <w:tab w:val="left" w:pos="283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0D3ED5">
        <w:rPr>
          <w:rFonts w:ascii="Arial" w:hAnsi="Arial" w:cs="Arial"/>
          <w:sz w:val="24"/>
          <w:szCs w:val="24"/>
        </w:rPr>
        <w:t>oversee and manag</w:t>
      </w:r>
      <w:r w:rsidR="00C67C8E">
        <w:rPr>
          <w:rFonts w:ascii="Arial" w:hAnsi="Arial" w:cs="Arial"/>
          <w:sz w:val="24"/>
          <w:szCs w:val="24"/>
        </w:rPr>
        <w:t xml:space="preserve">e the delivery of the </w:t>
      </w:r>
      <w:r w:rsidR="00812D8C">
        <w:rPr>
          <w:rFonts w:ascii="Arial" w:hAnsi="Arial" w:cs="Arial"/>
          <w:sz w:val="24"/>
          <w:szCs w:val="24"/>
        </w:rPr>
        <w:t>Partnershi</w:t>
      </w:r>
      <w:r w:rsidR="00677835">
        <w:rPr>
          <w:rFonts w:ascii="Arial" w:hAnsi="Arial" w:cs="Arial"/>
          <w:sz w:val="24"/>
          <w:szCs w:val="24"/>
        </w:rPr>
        <w:t>ps for People and Place</w:t>
      </w:r>
      <w:r w:rsidR="006714F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E3A28">
        <w:rPr>
          <w:rFonts w:ascii="Arial" w:hAnsi="Arial" w:cs="Arial"/>
          <w:sz w:val="24"/>
          <w:szCs w:val="24"/>
        </w:rPr>
        <w:t>PfPP</w:t>
      </w:r>
      <w:proofErr w:type="spellEnd"/>
      <w:r w:rsidR="007E3A28">
        <w:rPr>
          <w:rFonts w:ascii="Arial" w:hAnsi="Arial" w:cs="Arial"/>
          <w:sz w:val="24"/>
          <w:szCs w:val="24"/>
        </w:rPr>
        <w:t>)</w:t>
      </w:r>
      <w:r w:rsidR="00677835">
        <w:rPr>
          <w:rFonts w:ascii="Arial" w:hAnsi="Arial" w:cs="Arial"/>
          <w:sz w:val="24"/>
          <w:szCs w:val="24"/>
        </w:rPr>
        <w:t xml:space="preserve"> Progra</w:t>
      </w:r>
      <w:r w:rsidR="00F97DA6">
        <w:rPr>
          <w:rFonts w:ascii="Arial" w:hAnsi="Arial" w:cs="Arial"/>
          <w:sz w:val="24"/>
          <w:szCs w:val="24"/>
        </w:rPr>
        <w:t>mme in the Bradford District</w:t>
      </w:r>
    </w:p>
    <w:p w14:paraId="7CE847A6" w14:textId="1B9C0D95" w:rsidR="00812D8C" w:rsidRPr="00325DA1" w:rsidRDefault="00E36B91" w:rsidP="00497495">
      <w:pPr>
        <w:pStyle w:val="ListParagraph"/>
        <w:numPr>
          <w:ilvl w:val="0"/>
          <w:numId w:val="16"/>
        </w:numPr>
        <w:tabs>
          <w:tab w:val="left" w:pos="283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advi</w:t>
      </w:r>
      <w:r w:rsidR="003010E3">
        <w:rPr>
          <w:rFonts w:ascii="Arial" w:hAnsi="Arial" w:cs="Arial"/>
          <w:bCs/>
          <w:sz w:val="24"/>
          <w:szCs w:val="24"/>
        </w:rPr>
        <w:t xml:space="preserve">se and manage </w:t>
      </w:r>
      <w:r w:rsidR="000A56E6">
        <w:rPr>
          <w:rFonts w:ascii="Arial" w:hAnsi="Arial" w:cs="Arial"/>
          <w:bCs/>
          <w:sz w:val="24"/>
          <w:szCs w:val="24"/>
        </w:rPr>
        <w:t xml:space="preserve">on other </w:t>
      </w:r>
      <w:r w:rsidR="00325DA1">
        <w:rPr>
          <w:rFonts w:ascii="Arial" w:hAnsi="Arial" w:cs="Arial"/>
          <w:bCs/>
          <w:sz w:val="24"/>
          <w:szCs w:val="24"/>
        </w:rPr>
        <w:t xml:space="preserve">VCSA </w:t>
      </w:r>
      <w:r w:rsidR="000A56E6">
        <w:rPr>
          <w:rFonts w:ascii="Arial" w:hAnsi="Arial" w:cs="Arial"/>
          <w:bCs/>
          <w:sz w:val="24"/>
          <w:szCs w:val="24"/>
        </w:rPr>
        <w:t xml:space="preserve">programmes </w:t>
      </w:r>
      <w:r w:rsidR="00325DA1">
        <w:rPr>
          <w:rFonts w:ascii="Arial" w:hAnsi="Arial" w:cs="Arial"/>
          <w:bCs/>
          <w:sz w:val="24"/>
          <w:szCs w:val="24"/>
        </w:rPr>
        <w:t>as required</w:t>
      </w:r>
    </w:p>
    <w:p w14:paraId="4FF60A9A" w14:textId="6204CC86" w:rsidR="00325DA1" w:rsidRPr="00812D8C" w:rsidRDefault="00F266FD" w:rsidP="00497495">
      <w:pPr>
        <w:pStyle w:val="ListParagraph"/>
        <w:numPr>
          <w:ilvl w:val="0"/>
          <w:numId w:val="16"/>
        </w:numPr>
        <w:tabs>
          <w:tab w:val="left" w:pos="283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develop, maintain and manage </w:t>
      </w:r>
      <w:r w:rsidR="00750BC9">
        <w:rPr>
          <w:rFonts w:ascii="Arial" w:hAnsi="Arial" w:cs="Arial"/>
          <w:bCs/>
          <w:sz w:val="24"/>
          <w:szCs w:val="24"/>
        </w:rPr>
        <w:t>relationships with a wide variety of partners including Central Government, Local Authoritie</w:t>
      </w:r>
      <w:r w:rsidR="00CB3E20">
        <w:rPr>
          <w:rFonts w:ascii="Arial" w:hAnsi="Arial" w:cs="Arial"/>
          <w:bCs/>
          <w:sz w:val="24"/>
          <w:szCs w:val="24"/>
        </w:rPr>
        <w:t>s, NHS bodies and Voluntary and Community Sector organisations</w:t>
      </w:r>
    </w:p>
    <w:p w14:paraId="3CC968BF" w14:textId="53303EDB" w:rsidR="000D7B1D" w:rsidRPr="00812D8C" w:rsidRDefault="000D7B1D" w:rsidP="00812D8C">
      <w:pPr>
        <w:tabs>
          <w:tab w:val="left" w:pos="283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12D8C">
        <w:rPr>
          <w:rFonts w:ascii="Arial" w:hAnsi="Arial" w:cs="Arial"/>
          <w:b/>
          <w:sz w:val="24"/>
          <w:szCs w:val="24"/>
        </w:rPr>
        <w:t>MAIN DUTIES AND RE</w:t>
      </w:r>
      <w:r w:rsidR="00505D44" w:rsidRPr="00812D8C">
        <w:rPr>
          <w:rFonts w:ascii="Arial" w:hAnsi="Arial" w:cs="Arial"/>
          <w:b/>
          <w:sz w:val="24"/>
          <w:szCs w:val="24"/>
        </w:rPr>
        <w:t>SP</w:t>
      </w:r>
      <w:r w:rsidRPr="00812D8C">
        <w:rPr>
          <w:rFonts w:ascii="Arial" w:hAnsi="Arial" w:cs="Arial"/>
          <w:b/>
          <w:sz w:val="24"/>
          <w:szCs w:val="24"/>
        </w:rPr>
        <w:t>ONSIBILITIES</w:t>
      </w:r>
    </w:p>
    <w:p w14:paraId="30E372FE" w14:textId="77777777" w:rsidR="00FE2A90" w:rsidRPr="005914B3" w:rsidRDefault="00FE2A90" w:rsidP="00D54B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and management</w:t>
      </w:r>
    </w:p>
    <w:p w14:paraId="20BF4BCC" w14:textId="77777777" w:rsidR="00FE2A90" w:rsidRPr="005914B3" w:rsidRDefault="00FE2A90" w:rsidP="00D54B08">
      <w:pPr>
        <w:pStyle w:val="NoSpacing"/>
        <w:ind w:left="567"/>
      </w:pPr>
    </w:p>
    <w:p w14:paraId="65CB9C8F" w14:textId="31541F53" w:rsidR="00FE2A90" w:rsidRDefault="00FE2A90" w:rsidP="00FE2A90">
      <w:pPr>
        <w:pStyle w:val="NoSpacing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recruit, induct, </w:t>
      </w: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and supervise VCSA staff related to the Wellbein</w:t>
      </w:r>
      <w:r w:rsidR="00D45C1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Netw</w:t>
      </w:r>
      <w:r w:rsidR="00D45C1D">
        <w:rPr>
          <w:rFonts w:ascii="Arial" w:hAnsi="Arial" w:cs="Arial"/>
          <w:sz w:val="24"/>
          <w:szCs w:val="24"/>
        </w:rPr>
        <w:t xml:space="preserve">ork </w:t>
      </w:r>
      <w:r w:rsidR="006E3764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6E3764">
        <w:rPr>
          <w:rFonts w:ascii="Arial" w:hAnsi="Arial" w:cs="Arial"/>
          <w:sz w:val="24"/>
          <w:szCs w:val="24"/>
        </w:rPr>
        <w:t>PfPP</w:t>
      </w:r>
      <w:proofErr w:type="spellEnd"/>
      <w:r>
        <w:rPr>
          <w:rFonts w:ascii="Arial" w:hAnsi="Arial" w:cs="Arial"/>
          <w:sz w:val="24"/>
          <w:szCs w:val="24"/>
        </w:rPr>
        <w:t xml:space="preserve"> programme</w:t>
      </w:r>
      <w:r w:rsidR="00D45C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45C1D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other programmes as required</w:t>
      </w:r>
    </w:p>
    <w:p w14:paraId="4F4216C7" w14:textId="77777777" w:rsidR="00FE2A90" w:rsidRDefault="00FE2A90" w:rsidP="00FE2A90">
      <w:pPr>
        <w:pStyle w:val="NoSpacing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staff training is </w:t>
      </w:r>
      <w:proofErr w:type="gramStart"/>
      <w:r>
        <w:rPr>
          <w:rFonts w:ascii="Arial" w:hAnsi="Arial" w:cs="Arial"/>
          <w:sz w:val="24"/>
          <w:szCs w:val="24"/>
        </w:rPr>
        <w:t>up-to-date</w:t>
      </w:r>
      <w:proofErr w:type="gramEnd"/>
    </w:p>
    <w:p w14:paraId="3570C1A9" w14:textId="77777777" w:rsidR="00FE2A90" w:rsidRDefault="00FE2A90" w:rsidP="00FE2A90">
      <w:pPr>
        <w:pStyle w:val="NoSpacing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the finance officer in the preparation of programme budgets and to present these to the Board for approval</w:t>
      </w:r>
    </w:p>
    <w:p w14:paraId="41C2436A" w14:textId="77777777" w:rsidR="00FE2A90" w:rsidRDefault="00FE2A90" w:rsidP="00FE2A90">
      <w:pPr>
        <w:pStyle w:val="NoSpacing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the finance officer and contracts manager in developing financial models for programme delivery</w:t>
      </w:r>
    </w:p>
    <w:p w14:paraId="54A11D3D" w14:textId="496EC936" w:rsidR="00FE2A90" w:rsidRDefault="00FE2A90" w:rsidP="00FE2A90">
      <w:pPr>
        <w:pStyle w:val="NoSpacing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the project manager </w:t>
      </w:r>
      <w:r w:rsidR="004D2DC1">
        <w:rPr>
          <w:rFonts w:ascii="Arial" w:hAnsi="Arial" w:cs="Arial"/>
          <w:sz w:val="24"/>
          <w:szCs w:val="24"/>
        </w:rPr>
        <w:t xml:space="preserve">and any other programme staff </w:t>
      </w:r>
      <w:r w:rsidR="00FC47AD">
        <w:rPr>
          <w:rFonts w:ascii="Arial" w:hAnsi="Arial" w:cs="Arial"/>
          <w:sz w:val="24"/>
          <w:szCs w:val="24"/>
        </w:rPr>
        <w:t>to</w:t>
      </w:r>
      <w:r w:rsidR="002153A0">
        <w:rPr>
          <w:rFonts w:ascii="Arial" w:hAnsi="Arial" w:cs="Arial"/>
          <w:sz w:val="24"/>
          <w:szCs w:val="24"/>
        </w:rPr>
        <w:t xml:space="preserve"> fully carry out their roles</w:t>
      </w:r>
    </w:p>
    <w:p w14:paraId="43EB7DEF" w14:textId="03A49ADF" w:rsidR="00FE2A90" w:rsidRDefault="00FE2A90" w:rsidP="00FE2A90">
      <w:pPr>
        <w:pStyle w:val="NoSpacing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</w:t>
      </w:r>
      <w:r w:rsidR="00FC47AD">
        <w:rPr>
          <w:rFonts w:ascii="Arial" w:hAnsi="Arial" w:cs="Arial"/>
          <w:sz w:val="24"/>
          <w:szCs w:val="24"/>
        </w:rPr>
        <w:t xml:space="preserve">external consultants and the </w:t>
      </w:r>
      <w:r>
        <w:rPr>
          <w:rFonts w:ascii="Arial" w:hAnsi="Arial" w:cs="Arial"/>
          <w:sz w:val="24"/>
          <w:szCs w:val="24"/>
        </w:rPr>
        <w:t>communications officer in the development of communications plan and to oversee its delivery</w:t>
      </w:r>
    </w:p>
    <w:p w14:paraId="228A5B76" w14:textId="79C4FD48" w:rsidR="00FE2A90" w:rsidRDefault="00FE2A90" w:rsidP="005914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35ADE4" w14:textId="77777777" w:rsidR="00B55961" w:rsidRDefault="00B55961" w:rsidP="005914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BA31DC" w14:textId="2856BC81" w:rsidR="005914B3" w:rsidRDefault="005914B3" w:rsidP="005914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Governance</w:t>
      </w:r>
    </w:p>
    <w:p w14:paraId="70178E0D" w14:textId="77777777" w:rsidR="005914B3" w:rsidRDefault="005914B3" w:rsidP="005914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61D47B" w14:textId="141E406E" w:rsidR="00B00EDC" w:rsidRDefault="005914B3" w:rsidP="007A2324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714FA">
        <w:rPr>
          <w:rFonts w:ascii="Arial" w:hAnsi="Arial" w:cs="Arial"/>
          <w:sz w:val="24"/>
          <w:szCs w:val="24"/>
        </w:rPr>
        <w:t xml:space="preserve">develop and support </w:t>
      </w:r>
      <w:r w:rsidR="00702506">
        <w:rPr>
          <w:rFonts w:ascii="Arial" w:hAnsi="Arial" w:cs="Arial"/>
          <w:sz w:val="24"/>
          <w:szCs w:val="24"/>
        </w:rPr>
        <w:t>fit-for-purpose</w:t>
      </w:r>
      <w:r w:rsidR="007E3A28">
        <w:rPr>
          <w:rFonts w:ascii="Arial" w:hAnsi="Arial" w:cs="Arial"/>
          <w:sz w:val="24"/>
          <w:szCs w:val="24"/>
        </w:rPr>
        <w:t xml:space="preserve"> governance arrangements for the </w:t>
      </w:r>
      <w:r w:rsidR="002153A0">
        <w:rPr>
          <w:rFonts w:ascii="Arial" w:hAnsi="Arial" w:cs="Arial"/>
          <w:sz w:val="24"/>
          <w:szCs w:val="24"/>
        </w:rPr>
        <w:t>Wellbeing Network</w:t>
      </w:r>
      <w:r w:rsidR="001710D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E3A28">
        <w:rPr>
          <w:rFonts w:ascii="Arial" w:hAnsi="Arial" w:cs="Arial"/>
          <w:sz w:val="24"/>
          <w:szCs w:val="24"/>
        </w:rPr>
        <w:t>PfPP</w:t>
      </w:r>
      <w:proofErr w:type="spellEnd"/>
      <w:r w:rsidR="000E1182">
        <w:rPr>
          <w:rFonts w:ascii="Arial" w:hAnsi="Arial" w:cs="Arial"/>
          <w:sz w:val="24"/>
          <w:szCs w:val="24"/>
        </w:rPr>
        <w:t xml:space="preserve"> </w:t>
      </w:r>
      <w:r w:rsidR="001710DF">
        <w:rPr>
          <w:rFonts w:ascii="Arial" w:hAnsi="Arial" w:cs="Arial"/>
          <w:sz w:val="24"/>
          <w:szCs w:val="24"/>
        </w:rPr>
        <w:t>p</w:t>
      </w:r>
      <w:r w:rsidR="00702506">
        <w:rPr>
          <w:rFonts w:ascii="Arial" w:hAnsi="Arial" w:cs="Arial"/>
          <w:sz w:val="24"/>
          <w:szCs w:val="24"/>
        </w:rPr>
        <w:t>rogramme</w:t>
      </w:r>
      <w:r w:rsidR="001710DF">
        <w:rPr>
          <w:rFonts w:ascii="Arial" w:hAnsi="Arial" w:cs="Arial"/>
          <w:sz w:val="24"/>
          <w:szCs w:val="24"/>
        </w:rPr>
        <w:t>s</w:t>
      </w:r>
      <w:r w:rsidR="00702506">
        <w:rPr>
          <w:rFonts w:ascii="Arial" w:hAnsi="Arial" w:cs="Arial"/>
          <w:sz w:val="24"/>
          <w:szCs w:val="24"/>
        </w:rPr>
        <w:t xml:space="preserve"> </w:t>
      </w:r>
      <w:r w:rsidR="001710DF">
        <w:rPr>
          <w:rFonts w:ascii="Arial" w:hAnsi="Arial" w:cs="Arial"/>
          <w:sz w:val="24"/>
          <w:szCs w:val="24"/>
        </w:rPr>
        <w:t>ensuring</w:t>
      </w:r>
      <w:r w:rsidR="00702506">
        <w:rPr>
          <w:rFonts w:ascii="Arial" w:hAnsi="Arial" w:cs="Arial"/>
          <w:sz w:val="24"/>
          <w:szCs w:val="24"/>
        </w:rPr>
        <w:t xml:space="preserve"> appropriate </w:t>
      </w:r>
      <w:r w:rsidR="007A2324">
        <w:rPr>
          <w:rFonts w:ascii="Arial" w:hAnsi="Arial" w:cs="Arial"/>
          <w:sz w:val="24"/>
          <w:szCs w:val="24"/>
        </w:rPr>
        <w:t xml:space="preserve">links </w:t>
      </w:r>
      <w:r w:rsidR="009838E0">
        <w:rPr>
          <w:rFonts w:ascii="Arial" w:hAnsi="Arial" w:cs="Arial"/>
          <w:sz w:val="24"/>
          <w:szCs w:val="24"/>
        </w:rPr>
        <w:t>between them</w:t>
      </w:r>
    </w:p>
    <w:p w14:paraId="1748C1F7" w14:textId="2571407C" w:rsidR="00981983" w:rsidRPr="009F7A66" w:rsidRDefault="00981983" w:rsidP="007A2324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engage all relevant </w:t>
      </w:r>
      <w:r w:rsidR="003E5525">
        <w:rPr>
          <w:rFonts w:ascii="Arial" w:hAnsi="Arial" w:cs="Arial"/>
          <w:bCs/>
          <w:sz w:val="24"/>
          <w:szCs w:val="24"/>
        </w:rPr>
        <w:t xml:space="preserve">local </w:t>
      </w:r>
      <w:r>
        <w:rPr>
          <w:rFonts w:ascii="Arial" w:hAnsi="Arial" w:cs="Arial"/>
          <w:bCs/>
          <w:sz w:val="24"/>
          <w:szCs w:val="24"/>
        </w:rPr>
        <w:t xml:space="preserve">partners and providers in the </w:t>
      </w:r>
      <w:r w:rsidR="009F7A66">
        <w:rPr>
          <w:rFonts w:ascii="Arial" w:hAnsi="Arial" w:cs="Arial"/>
          <w:bCs/>
          <w:sz w:val="24"/>
          <w:szCs w:val="24"/>
        </w:rPr>
        <w:t>governance arrangements</w:t>
      </w:r>
    </w:p>
    <w:p w14:paraId="2BD2857E" w14:textId="2D36DEE7" w:rsidR="009F7A66" w:rsidRDefault="009F7A66" w:rsidP="007A2324">
      <w:pPr>
        <w:pStyle w:val="NoSpacing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ensure the needs of </w:t>
      </w:r>
      <w:r w:rsidR="00CB5A9C">
        <w:rPr>
          <w:rFonts w:ascii="Arial" w:hAnsi="Arial" w:cs="Arial"/>
          <w:bCs/>
          <w:sz w:val="24"/>
          <w:szCs w:val="24"/>
        </w:rPr>
        <w:t xml:space="preserve">the </w:t>
      </w:r>
      <w:r w:rsidR="00B7700C">
        <w:rPr>
          <w:rFonts w:ascii="Arial" w:hAnsi="Arial" w:cs="Arial"/>
          <w:bCs/>
          <w:sz w:val="24"/>
          <w:szCs w:val="24"/>
        </w:rPr>
        <w:t xml:space="preserve">Department for Levelling Up, Housing and Communities (DLUHC) </w:t>
      </w:r>
      <w:r w:rsidR="002940FF">
        <w:rPr>
          <w:rFonts w:ascii="Arial" w:hAnsi="Arial" w:cs="Arial"/>
          <w:bCs/>
          <w:sz w:val="24"/>
          <w:szCs w:val="24"/>
        </w:rPr>
        <w:t xml:space="preserve">and other Government Departments are met within the agreed </w:t>
      </w:r>
      <w:r w:rsidR="003E5525">
        <w:rPr>
          <w:rFonts w:ascii="Arial" w:hAnsi="Arial" w:cs="Arial"/>
          <w:bCs/>
          <w:sz w:val="24"/>
          <w:szCs w:val="24"/>
        </w:rPr>
        <w:t xml:space="preserve">Governance </w:t>
      </w:r>
      <w:r w:rsidR="003E5525" w:rsidRPr="003E5525">
        <w:rPr>
          <w:rFonts w:ascii="Arial" w:hAnsi="Arial" w:cs="Arial"/>
          <w:bCs/>
          <w:sz w:val="24"/>
          <w:szCs w:val="24"/>
        </w:rPr>
        <w:t>arrangements</w:t>
      </w:r>
    </w:p>
    <w:p w14:paraId="2D1203E9" w14:textId="6926EF57" w:rsidR="00BF60FA" w:rsidRPr="003E5525" w:rsidRDefault="00BF60FA" w:rsidP="007A2324">
      <w:pPr>
        <w:pStyle w:val="NoSpacing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report to </w:t>
      </w:r>
      <w:r w:rsidR="00E51B7F">
        <w:rPr>
          <w:rFonts w:ascii="Arial" w:hAnsi="Arial" w:cs="Arial"/>
          <w:bCs/>
          <w:sz w:val="24"/>
          <w:szCs w:val="24"/>
        </w:rPr>
        <w:t>System Steering Groups and NHS governance structures on the progress of p</w:t>
      </w:r>
      <w:r w:rsidR="00C545E4">
        <w:rPr>
          <w:rFonts w:ascii="Arial" w:hAnsi="Arial" w:cs="Arial"/>
          <w:bCs/>
          <w:sz w:val="24"/>
          <w:szCs w:val="24"/>
        </w:rPr>
        <w:t>rogrammes</w:t>
      </w:r>
    </w:p>
    <w:p w14:paraId="5E1F79EB" w14:textId="2745D643" w:rsidR="003E5525" w:rsidRPr="003E5525" w:rsidRDefault="003E5525" w:rsidP="007A2324">
      <w:pPr>
        <w:pStyle w:val="NoSpacing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3E5525">
        <w:rPr>
          <w:rFonts w:ascii="Arial" w:hAnsi="Arial" w:cs="Arial"/>
          <w:bCs/>
          <w:sz w:val="24"/>
          <w:szCs w:val="24"/>
        </w:rPr>
        <w:t xml:space="preserve">To report to the </w:t>
      </w:r>
      <w:r w:rsidR="00BE1EBE">
        <w:rPr>
          <w:rFonts w:ascii="Arial" w:hAnsi="Arial" w:cs="Arial"/>
          <w:bCs/>
          <w:sz w:val="24"/>
          <w:szCs w:val="24"/>
        </w:rPr>
        <w:t>VCSA Board as required</w:t>
      </w:r>
    </w:p>
    <w:p w14:paraId="4156BB50" w14:textId="77777777" w:rsidR="00B00EDC" w:rsidRPr="003E5525" w:rsidRDefault="00B00EDC" w:rsidP="00B00ED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3462881" w14:textId="1D6872FD" w:rsidR="005914B3" w:rsidRDefault="005914B3" w:rsidP="005914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10280E" w14:textId="3DA3A9CC" w:rsidR="00B449AC" w:rsidRDefault="00F57A8D" w:rsidP="005914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Management</w:t>
      </w:r>
    </w:p>
    <w:p w14:paraId="4BD7EAF5" w14:textId="345E65CC" w:rsidR="00481239" w:rsidRDefault="00E1663A" w:rsidP="005914B3">
      <w:pPr>
        <w:pStyle w:val="NoSpacing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develop</w:t>
      </w:r>
      <w:r w:rsidR="005834A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maintain </w:t>
      </w:r>
      <w:r w:rsidR="005834A9">
        <w:rPr>
          <w:rFonts w:ascii="Arial" w:hAnsi="Arial" w:cs="Arial"/>
          <w:bCs/>
          <w:sz w:val="24"/>
          <w:szCs w:val="24"/>
        </w:rPr>
        <w:t xml:space="preserve">and manage </w:t>
      </w:r>
      <w:r>
        <w:rPr>
          <w:rFonts w:ascii="Arial" w:hAnsi="Arial" w:cs="Arial"/>
          <w:bCs/>
          <w:sz w:val="24"/>
          <w:szCs w:val="24"/>
        </w:rPr>
        <w:t xml:space="preserve">good </w:t>
      </w:r>
      <w:r w:rsidR="005834A9">
        <w:rPr>
          <w:rFonts w:ascii="Arial" w:hAnsi="Arial" w:cs="Arial"/>
          <w:bCs/>
          <w:sz w:val="24"/>
          <w:szCs w:val="24"/>
        </w:rPr>
        <w:t>relationships with a broa</w:t>
      </w:r>
      <w:r w:rsidR="003D1A34">
        <w:rPr>
          <w:rFonts w:ascii="Arial" w:hAnsi="Arial" w:cs="Arial"/>
          <w:bCs/>
          <w:sz w:val="24"/>
          <w:szCs w:val="24"/>
        </w:rPr>
        <w:t xml:space="preserve">d range of partners including </w:t>
      </w:r>
      <w:proofErr w:type="spellStart"/>
      <w:proofErr w:type="gramStart"/>
      <w:r w:rsidR="00FB1E61" w:rsidRPr="003D1A34">
        <w:rPr>
          <w:rFonts w:ascii="Arial" w:hAnsi="Arial" w:cs="Arial"/>
          <w:bCs/>
          <w:sz w:val="24"/>
          <w:szCs w:val="24"/>
        </w:rPr>
        <w:t>DLUHC</w:t>
      </w:r>
      <w:r w:rsidR="003D1A34">
        <w:rPr>
          <w:rFonts w:ascii="Arial" w:hAnsi="Arial" w:cs="Arial"/>
          <w:bCs/>
          <w:sz w:val="24"/>
          <w:szCs w:val="24"/>
        </w:rPr>
        <w:t>,</w:t>
      </w:r>
      <w:r w:rsidR="00FB1E61" w:rsidRPr="003D1A34">
        <w:rPr>
          <w:rFonts w:ascii="Arial" w:hAnsi="Arial" w:cs="Arial"/>
          <w:bCs/>
          <w:sz w:val="24"/>
          <w:szCs w:val="24"/>
        </w:rPr>
        <w:t>Other</w:t>
      </w:r>
      <w:proofErr w:type="spellEnd"/>
      <w:proofErr w:type="gramEnd"/>
      <w:r w:rsidR="00FB1E61" w:rsidRPr="003D1A34">
        <w:rPr>
          <w:rFonts w:ascii="Arial" w:hAnsi="Arial" w:cs="Arial"/>
          <w:bCs/>
          <w:sz w:val="24"/>
          <w:szCs w:val="24"/>
        </w:rPr>
        <w:t xml:space="preserve"> Government</w:t>
      </w:r>
      <w:r w:rsidR="007E5402">
        <w:rPr>
          <w:rFonts w:ascii="Arial" w:hAnsi="Arial" w:cs="Arial"/>
          <w:bCs/>
          <w:sz w:val="24"/>
          <w:szCs w:val="24"/>
        </w:rPr>
        <w:t>,</w:t>
      </w:r>
      <w:r w:rsidR="00FB1E61" w:rsidRPr="003D1A34">
        <w:rPr>
          <w:rFonts w:ascii="Arial" w:hAnsi="Arial" w:cs="Arial"/>
          <w:bCs/>
          <w:sz w:val="24"/>
          <w:szCs w:val="24"/>
        </w:rPr>
        <w:t xml:space="preserve"> </w:t>
      </w:r>
      <w:r w:rsidR="00481239" w:rsidRPr="003D1A34">
        <w:rPr>
          <w:rFonts w:ascii="Arial" w:hAnsi="Arial" w:cs="Arial"/>
          <w:bCs/>
          <w:sz w:val="24"/>
          <w:szCs w:val="24"/>
        </w:rPr>
        <w:t>Departments</w:t>
      </w:r>
      <w:r w:rsidR="007E5402">
        <w:rPr>
          <w:rFonts w:ascii="Arial" w:hAnsi="Arial" w:cs="Arial"/>
          <w:bCs/>
          <w:sz w:val="24"/>
          <w:szCs w:val="24"/>
        </w:rPr>
        <w:t xml:space="preserve">, </w:t>
      </w:r>
      <w:r w:rsidR="00481239" w:rsidRPr="003D1A34">
        <w:rPr>
          <w:rFonts w:ascii="Arial" w:hAnsi="Arial" w:cs="Arial"/>
          <w:bCs/>
          <w:sz w:val="24"/>
          <w:szCs w:val="24"/>
        </w:rPr>
        <w:t>Local Authority</w:t>
      </w:r>
      <w:r w:rsidR="007E5402">
        <w:rPr>
          <w:rFonts w:ascii="Arial" w:hAnsi="Arial" w:cs="Arial"/>
          <w:bCs/>
          <w:sz w:val="24"/>
          <w:szCs w:val="24"/>
        </w:rPr>
        <w:t xml:space="preserve">, </w:t>
      </w:r>
      <w:r w:rsidR="00481239" w:rsidRPr="003D1A34">
        <w:rPr>
          <w:rFonts w:ascii="Arial" w:hAnsi="Arial" w:cs="Arial"/>
          <w:bCs/>
          <w:sz w:val="24"/>
          <w:szCs w:val="24"/>
        </w:rPr>
        <w:t>NHS partners</w:t>
      </w:r>
      <w:r w:rsidR="007E5402">
        <w:rPr>
          <w:rFonts w:ascii="Arial" w:hAnsi="Arial" w:cs="Arial"/>
          <w:bCs/>
          <w:sz w:val="24"/>
          <w:szCs w:val="24"/>
        </w:rPr>
        <w:t xml:space="preserve">, </w:t>
      </w:r>
      <w:r w:rsidR="00481239" w:rsidRPr="003D1A34">
        <w:rPr>
          <w:rFonts w:ascii="Arial" w:hAnsi="Arial" w:cs="Arial"/>
          <w:bCs/>
          <w:sz w:val="24"/>
          <w:szCs w:val="24"/>
        </w:rPr>
        <w:t>VCS partners</w:t>
      </w:r>
    </w:p>
    <w:p w14:paraId="24741216" w14:textId="0603B147" w:rsidR="007E5402" w:rsidRDefault="007E5402" w:rsidP="005914B3">
      <w:pPr>
        <w:pStyle w:val="NoSpacing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ensure that VCS </w:t>
      </w:r>
      <w:r w:rsidR="00CB2A95">
        <w:rPr>
          <w:rFonts w:ascii="Arial" w:hAnsi="Arial" w:cs="Arial"/>
          <w:bCs/>
          <w:sz w:val="24"/>
          <w:szCs w:val="24"/>
        </w:rPr>
        <w:t xml:space="preserve">partners are well represented in all </w:t>
      </w:r>
      <w:r w:rsidR="005D71FA">
        <w:rPr>
          <w:rFonts w:ascii="Arial" w:hAnsi="Arial" w:cs="Arial"/>
          <w:bCs/>
          <w:sz w:val="24"/>
          <w:szCs w:val="24"/>
        </w:rPr>
        <w:t xml:space="preserve">engagement with statutory commissioners and </w:t>
      </w:r>
      <w:r w:rsidR="005C4A87">
        <w:rPr>
          <w:rFonts w:ascii="Arial" w:hAnsi="Arial" w:cs="Arial"/>
          <w:bCs/>
          <w:sz w:val="24"/>
          <w:szCs w:val="24"/>
        </w:rPr>
        <w:t xml:space="preserve">to develop the reputation of the VCS as </w:t>
      </w:r>
      <w:r w:rsidR="001D13CF">
        <w:rPr>
          <w:rFonts w:ascii="Arial" w:hAnsi="Arial" w:cs="Arial"/>
          <w:bCs/>
          <w:sz w:val="24"/>
          <w:szCs w:val="24"/>
        </w:rPr>
        <w:t>reliable delivery partners</w:t>
      </w:r>
    </w:p>
    <w:p w14:paraId="56B496B5" w14:textId="3F8DB45F" w:rsidR="001D13CF" w:rsidRPr="003D1A34" w:rsidRDefault="001D13CF" w:rsidP="005914B3">
      <w:pPr>
        <w:pStyle w:val="NoSpacing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work closely with local </w:t>
      </w:r>
      <w:r w:rsidR="00B55961">
        <w:rPr>
          <w:rFonts w:ascii="Arial" w:hAnsi="Arial" w:cs="Arial"/>
          <w:bCs/>
          <w:sz w:val="24"/>
          <w:szCs w:val="24"/>
        </w:rPr>
        <w:t xml:space="preserve">communities and community groups and ensure that </w:t>
      </w:r>
      <w:r w:rsidR="0040614C">
        <w:rPr>
          <w:rFonts w:ascii="Arial" w:hAnsi="Arial" w:cs="Arial"/>
          <w:bCs/>
          <w:sz w:val="24"/>
          <w:szCs w:val="24"/>
        </w:rPr>
        <w:t>they are engaged with the programmes and their voices a</w:t>
      </w:r>
      <w:r w:rsidR="00C015B0">
        <w:rPr>
          <w:rFonts w:ascii="Arial" w:hAnsi="Arial" w:cs="Arial"/>
          <w:bCs/>
          <w:sz w:val="24"/>
          <w:szCs w:val="24"/>
        </w:rPr>
        <w:t>re heard</w:t>
      </w:r>
    </w:p>
    <w:p w14:paraId="7FE9EF9E" w14:textId="4C9A6FE4" w:rsidR="00A62117" w:rsidRDefault="00A62117" w:rsidP="005914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C36275" w14:textId="77777777" w:rsidR="00A62117" w:rsidRDefault="00A62117" w:rsidP="005914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7C5514" w14:textId="46DFD5B2" w:rsidR="00F57A8D" w:rsidRDefault="00F57A8D" w:rsidP="005914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 Delivery</w:t>
      </w:r>
    </w:p>
    <w:p w14:paraId="1415DDC4" w14:textId="61D118A5" w:rsidR="00F57A8D" w:rsidRDefault="00C015B0" w:rsidP="00C015B0">
      <w:pPr>
        <w:pStyle w:val="NoSpacing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3A25C0">
        <w:rPr>
          <w:rFonts w:ascii="Arial" w:hAnsi="Arial" w:cs="Arial"/>
          <w:bCs/>
          <w:sz w:val="24"/>
          <w:szCs w:val="24"/>
        </w:rPr>
        <w:t xml:space="preserve">o </w:t>
      </w:r>
      <w:r w:rsidR="00E60F00">
        <w:rPr>
          <w:rFonts w:ascii="Arial" w:hAnsi="Arial" w:cs="Arial"/>
          <w:bCs/>
          <w:sz w:val="24"/>
          <w:szCs w:val="24"/>
        </w:rPr>
        <w:t>s</w:t>
      </w:r>
      <w:r w:rsidR="00093EE2" w:rsidRPr="00093EE2">
        <w:rPr>
          <w:rFonts w:ascii="Arial" w:hAnsi="Arial" w:cs="Arial"/>
          <w:bCs/>
          <w:sz w:val="24"/>
          <w:szCs w:val="24"/>
        </w:rPr>
        <w:t xml:space="preserve">upport </w:t>
      </w:r>
      <w:r w:rsidR="00E60F00">
        <w:rPr>
          <w:rFonts w:ascii="Arial" w:hAnsi="Arial" w:cs="Arial"/>
          <w:bCs/>
          <w:sz w:val="24"/>
          <w:szCs w:val="24"/>
        </w:rPr>
        <w:t xml:space="preserve">the </w:t>
      </w:r>
      <w:r w:rsidR="00093EE2">
        <w:rPr>
          <w:rFonts w:ascii="Arial" w:hAnsi="Arial" w:cs="Arial"/>
          <w:bCs/>
          <w:sz w:val="24"/>
          <w:szCs w:val="24"/>
        </w:rPr>
        <w:t>Hub coordinators</w:t>
      </w:r>
      <w:r w:rsidR="00824AA0">
        <w:rPr>
          <w:rFonts w:ascii="Arial" w:hAnsi="Arial" w:cs="Arial"/>
          <w:bCs/>
          <w:sz w:val="24"/>
          <w:szCs w:val="24"/>
        </w:rPr>
        <w:t xml:space="preserve"> in developing provision and shari</w:t>
      </w:r>
      <w:r w:rsidR="00943C54">
        <w:rPr>
          <w:rFonts w:ascii="Arial" w:hAnsi="Arial" w:cs="Arial"/>
          <w:bCs/>
          <w:sz w:val="24"/>
          <w:szCs w:val="24"/>
        </w:rPr>
        <w:t>ng learning</w:t>
      </w:r>
    </w:p>
    <w:p w14:paraId="19BF929C" w14:textId="792B8B33" w:rsidR="00093EE2" w:rsidRDefault="00943C54" w:rsidP="005914B3">
      <w:pPr>
        <w:pStyle w:val="NoSpacing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d</w:t>
      </w:r>
      <w:r w:rsidR="000C75E7" w:rsidRPr="00943C54">
        <w:rPr>
          <w:rFonts w:ascii="Arial" w:hAnsi="Arial" w:cs="Arial"/>
          <w:bCs/>
          <w:sz w:val="24"/>
          <w:szCs w:val="24"/>
        </w:rPr>
        <w:t>evelop</w:t>
      </w:r>
      <w:r w:rsidR="00E205D1" w:rsidRPr="00943C54">
        <w:rPr>
          <w:rFonts w:ascii="Arial" w:hAnsi="Arial" w:cs="Arial"/>
          <w:bCs/>
          <w:sz w:val="24"/>
          <w:szCs w:val="24"/>
        </w:rPr>
        <w:t xml:space="preserve"> and support </w:t>
      </w:r>
      <w:r>
        <w:rPr>
          <w:rFonts w:ascii="Arial" w:hAnsi="Arial" w:cs="Arial"/>
          <w:bCs/>
          <w:sz w:val="24"/>
          <w:szCs w:val="24"/>
        </w:rPr>
        <w:t xml:space="preserve">community development </w:t>
      </w:r>
      <w:r w:rsidR="00E205D1" w:rsidRPr="00943C54">
        <w:rPr>
          <w:rFonts w:ascii="Arial" w:hAnsi="Arial" w:cs="Arial"/>
          <w:bCs/>
          <w:sz w:val="24"/>
          <w:szCs w:val="24"/>
        </w:rPr>
        <w:t>work</w:t>
      </w:r>
      <w:r w:rsidR="003F231C" w:rsidRPr="00943C54">
        <w:rPr>
          <w:rFonts w:ascii="Arial" w:hAnsi="Arial" w:cs="Arial"/>
          <w:bCs/>
          <w:sz w:val="24"/>
          <w:szCs w:val="24"/>
        </w:rPr>
        <w:t xml:space="preserve"> and workers</w:t>
      </w:r>
      <w:r>
        <w:rPr>
          <w:rFonts w:ascii="Arial" w:hAnsi="Arial" w:cs="Arial"/>
          <w:bCs/>
          <w:sz w:val="24"/>
          <w:szCs w:val="24"/>
        </w:rPr>
        <w:t xml:space="preserve"> at the </w:t>
      </w:r>
      <w:proofErr w:type="spellStart"/>
      <w:r w:rsidR="006444FA">
        <w:rPr>
          <w:rFonts w:ascii="Arial" w:hAnsi="Arial" w:cs="Arial"/>
          <w:bCs/>
          <w:sz w:val="24"/>
          <w:szCs w:val="24"/>
        </w:rPr>
        <w:t>PfPP</w:t>
      </w:r>
      <w:proofErr w:type="spellEnd"/>
      <w:r w:rsidR="006444FA">
        <w:rPr>
          <w:rFonts w:ascii="Arial" w:hAnsi="Arial" w:cs="Arial"/>
          <w:bCs/>
          <w:sz w:val="24"/>
          <w:szCs w:val="24"/>
        </w:rPr>
        <w:t xml:space="preserve"> funded hubs</w:t>
      </w:r>
    </w:p>
    <w:p w14:paraId="017893C9" w14:textId="77777777" w:rsidR="00017326" w:rsidRDefault="006444FA" w:rsidP="005914B3">
      <w:pPr>
        <w:pStyle w:val="NoSpacing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oversee </w:t>
      </w:r>
      <w:r w:rsidR="00017326">
        <w:rPr>
          <w:rFonts w:ascii="Arial" w:hAnsi="Arial" w:cs="Arial"/>
          <w:bCs/>
          <w:sz w:val="24"/>
          <w:szCs w:val="24"/>
        </w:rPr>
        <w:t>the</w:t>
      </w:r>
      <w:r w:rsidR="003F231C" w:rsidRPr="006444FA">
        <w:rPr>
          <w:rFonts w:ascii="Arial" w:hAnsi="Arial" w:cs="Arial"/>
          <w:bCs/>
          <w:sz w:val="24"/>
          <w:szCs w:val="24"/>
        </w:rPr>
        <w:t xml:space="preserve"> small grants scheme</w:t>
      </w:r>
      <w:r w:rsidR="00017326">
        <w:rPr>
          <w:rFonts w:ascii="Arial" w:hAnsi="Arial" w:cs="Arial"/>
          <w:bCs/>
          <w:sz w:val="24"/>
          <w:szCs w:val="24"/>
        </w:rPr>
        <w:t xml:space="preserve"> and ensure compliance with good practice</w:t>
      </w:r>
    </w:p>
    <w:p w14:paraId="2C40722C" w14:textId="0D1AA38F" w:rsidR="000B5951" w:rsidRPr="008A17A3" w:rsidRDefault="008A17A3" w:rsidP="005914B3">
      <w:pPr>
        <w:pStyle w:val="NoSpacing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m</w:t>
      </w:r>
      <w:r w:rsidR="00A4333A" w:rsidRPr="008A17A3">
        <w:rPr>
          <w:rFonts w:ascii="Arial" w:hAnsi="Arial" w:cs="Arial"/>
          <w:bCs/>
          <w:sz w:val="24"/>
          <w:szCs w:val="24"/>
        </w:rPr>
        <w:t>ap and e</w:t>
      </w:r>
      <w:r w:rsidR="000B5951" w:rsidRPr="008A17A3">
        <w:rPr>
          <w:rFonts w:ascii="Arial" w:hAnsi="Arial" w:cs="Arial"/>
          <w:bCs/>
          <w:sz w:val="24"/>
          <w:szCs w:val="24"/>
        </w:rPr>
        <w:t>nsure link</w:t>
      </w:r>
      <w:r w:rsidR="00A4333A" w:rsidRPr="008A17A3">
        <w:rPr>
          <w:rFonts w:ascii="Arial" w:hAnsi="Arial" w:cs="Arial"/>
          <w:bCs/>
          <w:sz w:val="24"/>
          <w:szCs w:val="24"/>
        </w:rPr>
        <w:t xml:space="preserve">s to other relevant </w:t>
      </w:r>
      <w:r w:rsidR="00F2610A">
        <w:rPr>
          <w:rFonts w:ascii="Arial" w:hAnsi="Arial" w:cs="Arial"/>
          <w:bCs/>
          <w:sz w:val="24"/>
          <w:szCs w:val="24"/>
        </w:rPr>
        <w:t xml:space="preserve">state funded </w:t>
      </w:r>
      <w:r w:rsidR="00A4333A" w:rsidRPr="008A17A3">
        <w:rPr>
          <w:rFonts w:ascii="Arial" w:hAnsi="Arial" w:cs="Arial"/>
          <w:bCs/>
          <w:sz w:val="24"/>
          <w:szCs w:val="24"/>
        </w:rPr>
        <w:t xml:space="preserve">programmes local to the </w:t>
      </w:r>
      <w:proofErr w:type="spellStart"/>
      <w:r w:rsidR="00A4333A" w:rsidRPr="008A17A3">
        <w:rPr>
          <w:rFonts w:ascii="Arial" w:hAnsi="Arial" w:cs="Arial"/>
          <w:bCs/>
          <w:sz w:val="24"/>
          <w:szCs w:val="24"/>
        </w:rPr>
        <w:t>PfPP</w:t>
      </w:r>
      <w:proofErr w:type="spellEnd"/>
      <w:r w:rsidR="00A4333A" w:rsidRPr="008A17A3">
        <w:rPr>
          <w:rFonts w:ascii="Arial" w:hAnsi="Arial" w:cs="Arial"/>
          <w:bCs/>
          <w:sz w:val="24"/>
          <w:szCs w:val="24"/>
        </w:rPr>
        <w:t xml:space="preserve"> funded Hubs</w:t>
      </w:r>
    </w:p>
    <w:p w14:paraId="1BBC79C7" w14:textId="77777777" w:rsidR="00E205D1" w:rsidRPr="00093EE2" w:rsidRDefault="00E205D1" w:rsidP="005914B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2B62F5F" w14:textId="77777777" w:rsidR="00962640" w:rsidRDefault="00962640" w:rsidP="005914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6EC860" w14:textId="71A4FA2B" w:rsidR="00F57A8D" w:rsidRDefault="009C73E4" w:rsidP="005914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  <w:r w:rsidR="00F57A8D">
        <w:rPr>
          <w:rFonts w:ascii="Arial" w:hAnsi="Arial" w:cs="Arial"/>
          <w:b/>
          <w:sz w:val="24"/>
          <w:szCs w:val="24"/>
        </w:rPr>
        <w:t>Monit</w:t>
      </w:r>
      <w:r w:rsidR="00455D6E">
        <w:rPr>
          <w:rFonts w:ascii="Arial" w:hAnsi="Arial" w:cs="Arial"/>
          <w:b/>
          <w:sz w:val="24"/>
          <w:szCs w:val="24"/>
        </w:rPr>
        <w:t>oring and Evaluation</w:t>
      </w:r>
    </w:p>
    <w:p w14:paraId="594E35D9" w14:textId="77777777" w:rsidR="000A4752" w:rsidRDefault="00AB7FE5" w:rsidP="005914B3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d</w:t>
      </w:r>
      <w:r w:rsidR="00907088">
        <w:rPr>
          <w:rFonts w:ascii="Arial" w:hAnsi="Arial" w:cs="Arial"/>
          <w:bCs/>
          <w:sz w:val="24"/>
          <w:szCs w:val="24"/>
        </w:rPr>
        <w:t>evelop and operate monitoring processes</w:t>
      </w:r>
      <w:r>
        <w:rPr>
          <w:rFonts w:ascii="Arial" w:hAnsi="Arial" w:cs="Arial"/>
          <w:bCs/>
          <w:sz w:val="24"/>
          <w:szCs w:val="24"/>
        </w:rPr>
        <w:t xml:space="preserve"> that satisfy the commissioner and funder re</w:t>
      </w:r>
      <w:r w:rsidR="00B31F15">
        <w:rPr>
          <w:rFonts w:ascii="Arial" w:hAnsi="Arial" w:cs="Arial"/>
          <w:bCs/>
          <w:sz w:val="24"/>
          <w:szCs w:val="24"/>
        </w:rPr>
        <w:t xml:space="preserve">quirements and enable </w:t>
      </w:r>
      <w:r w:rsidR="000A4752">
        <w:rPr>
          <w:rFonts w:ascii="Arial" w:hAnsi="Arial" w:cs="Arial"/>
          <w:bCs/>
          <w:sz w:val="24"/>
          <w:szCs w:val="24"/>
        </w:rPr>
        <w:t>assessment</w:t>
      </w:r>
      <w:r w:rsidR="00B31F15">
        <w:rPr>
          <w:rFonts w:ascii="Arial" w:hAnsi="Arial" w:cs="Arial"/>
          <w:bCs/>
          <w:sz w:val="24"/>
          <w:szCs w:val="24"/>
        </w:rPr>
        <w:t xml:space="preserve"> of </w:t>
      </w:r>
      <w:r w:rsidR="000A4752">
        <w:rPr>
          <w:rFonts w:ascii="Arial" w:hAnsi="Arial" w:cs="Arial"/>
          <w:bCs/>
          <w:sz w:val="24"/>
          <w:szCs w:val="24"/>
        </w:rPr>
        <w:t>programme outcomes</w:t>
      </w:r>
    </w:p>
    <w:p w14:paraId="3B51D2CF" w14:textId="29DDFBB8" w:rsidR="001759C8" w:rsidRDefault="000A4752" w:rsidP="005914B3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m</w:t>
      </w:r>
      <w:r w:rsidR="000C75E7" w:rsidRPr="000A4752">
        <w:rPr>
          <w:rFonts w:ascii="Arial" w:hAnsi="Arial" w:cs="Arial"/>
          <w:bCs/>
          <w:sz w:val="24"/>
          <w:szCs w:val="24"/>
        </w:rPr>
        <w:t xml:space="preserve">onitor </w:t>
      </w:r>
      <w:r>
        <w:rPr>
          <w:rFonts w:ascii="Arial" w:hAnsi="Arial" w:cs="Arial"/>
          <w:bCs/>
          <w:sz w:val="24"/>
          <w:szCs w:val="24"/>
        </w:rPr>
        <w:t>pro</w:t>
      </w:r>
      <w:r w:rsidR="00445CF7">
        <w:rPr>
          <w:rFonts w:ascii="Arial" w:hAnsi="Arial" w:cs="Arial"/>
          <w:bCs/>
          <w:sz w:val="24"/>
          <w:szCs w:val="24"/>
        </w:rPr>
        <w:t xml:space="preserve">ject and programme </w:t>
      </w:r>
      <w:r w:rsidR="000C75E7" w:rsidRPr="000A4752">
        <w:rPr>
          <w:rFonts w:ascii="Arial" w:hAnsi="Arial" w:cs="Arial"/>
          <w:bCs/>
          <w:sz w:val="24"/>
          <w:szCs w:val="24"/>
        </w:rPr>
        <w:t>expenditure and outputs</w:t>
      </w:r>
      <w:r w:rsidR="00445CF7">
        <w:rPr>
          <w:rFonts w:ascii="Arial" w:hAnsi="Arial" w:cs="Arial"/>
          <w:bCs/>
          <w:sz w:val="24"/>
          <w:szCs w:val="24"/>
        </w:rPr>
        <w:t xml:space="preserve"> on a regular basis to</w:t>
      </w:r>
      <w:r w:rsidR="00CB5590">
        <w:rPr>
          <w:rFonts w:ascii="Arial" w:hAnsi="Arial" w:cs="Arial"/>
          <w:bCs/>
          <w:sz w:val="24"/>
          <w:szCs w:val="24"/>
        </w:rPr>
        <w:t xml:space="preserve"> inform reporting to the governance structure</w:t>
      </w:r>
    </w:p>
    <w:p w14:paraId="27F0EA24" w14:textId="77777777" w:rsidR="007D1B90" w:rsidRDefault="00CB5590" w:rsidP="005914B3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m</w:t>
      </w:r>
      <w:r w:rsidR="00A62117" w:rsidRPr="00CB5590">
        <w:rPr>
          <w:rFonts w:ascii="Arial" w:hAnsi="Arial" w:cs="Arial"/>
          <w:bCs/>
          <w:sz w:val="24"/>
          <w:szCs w:val="24"/>
        </w:rPr>
        <w:t xml:space="preserve">aintain </w:t>
      </w:r>
      <w:r>
        <w:rPr>
          <w:rFonts w:ascii="Arial" w:hAnsi="Arial" w:cs="Arial"/>
          <w:bCs/>
          <w:sz w:val="24"/>
          <w:szCs w:val="24"/>
        </w:rPr>
        <w:t xml:space="preserve">a </w:t>
      </w:r>
      <w:proofErr w:type="gramStart"/>
      <w:r w:rsidR="00A62117" w:rsidRPr="00CB5590">
        <w:rPr>
          <w:rFonts w:ascii="Arial" w:hAnsi="Arial" w:cs="Arial"/>
          <w:bCs/>
          <w:sz w:val="24"/>
          <w:szCs w:val="24"/>
        </w:rPr>
        <w:t>risk</w:t>
      </w:r>
      <w:proofErr w:type="gramEnd"/>
      <w:r w:rsidR="00A62117" w:rsidRPr="00CB5590">
        <w:rPr>
          <w:rFonts w:ascii="Arial" w:hAnsi="Arial" w:cs="Arial"/>
          <w:bCs/>
          <w:sz w:val="24"/>
          <w:szCs w:val="24"/>
        </w:rPr>
        <w:t xml:space="preserve"> reg</w:t>
      </w:r>
      <w:r w:rsidR="00907088" w:rsidRPr="00CB5590">
        <w:rPr>
          <w:rFonts w:ascii="Arial" w:hAnsi="Arial" w:cs="Arial"/>
          <w:bCs/>
          <w:sz w:val="24"/>
          <w:szCs w:val="24"/>
        </w:rPr>
        <w:t>ister</w:t>
      </w:r>
      <w:r w:rsidR="007D1B90">
        <w:rPr>
          <w:rFonts w:ascii="Arial" w:hAnsi="Arial" w:cs="Arial"/>
          <w:bCs/>
          <w:sz w:val="24"/>
          <w:szCs w:val="24"/>
        </w:rPr>
        <w:t xml:space="preserve"> and ensure actions are in place to mitigate unacceptable levels of risk</w:t>
      </w:r>
    </w:p>
    <w:p w14:paraId="00342081" w14:textId="77F15C6F" w:rsidR="00E205D1" w:rsidRPr="007D1B90" w:rsidRDefault="000276D4" w:rsidP="005914B3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create an</w:t>
      </w:r>
      <w:r w:rsidR="00CA0D4A" w:rsidRPr="007D1B90">
        <w:rPr>
          <w:rFonts w:ascii="Arial" w:hAnsi="Arial" w:cs="Arial"/>
          <w:bCs/>
          <w:sz w:val="24"/>
          <w:szCs w:val="24"/>
        </w:rPr>
        <w:t xml:space="preserve"> evaluation plan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8903BA">
        <w:rPr>
          <w:rFonts w:ascii="Arial" w:hAnsi="Arial" w:cs="Arial"/>
          <w:bCs/>
          <w:sz w:val="24"/>
          <w:szCs w:val="24"/>
        </w:rPr>
        <w:t>ensure appropriate programme evaluation is undertaken</w:t>
      </w:r>
      <w:r w:rsidR="00583C44">
        <w:rPr>
          <w:rFonts w:ascii="Arial" w:hAnsi="Arial" w:cs="Arial"/>
          <w:bCs/>
          <w:sz w:val="24"/>
          <w:szCs w:val="24"/>
        </w:rPr>
        <w:t xml:space="preserve"> timed</w:t>
      </w:r>
      <w:r w:rsidR="008903BA">
        <w:rPr>
          <w:rFonts w:ascii="Arial" w:hAnsi="Arial" w:cs="Arial"/>
          <w:bCs/>
          <w:sz w:val="24"/>
          <w:szCs w:val="24"/>
        </w:rPr>
        <w:t xml:space="preserve"> to </w:t>
      </w:r>
      <w:r w:rsidR="00583C44">
        <w:rPr>
          <w:rFonts w:ascii="Arial" w:hAnsi="Arial" w:cs="Arial"/>
          <w:bCs/>
          <w:sz w:val="24"/>
          <w:szCs w:val="24"/>
        </w:rPr>
        <w:t xml:space="preserve">support </w:t>
      </w:r>
      <w:r w:rsidR="00497E0E">
        <w:rPr>
          <w:rFonts w:ascii="Arial" w:hAnsi="Arial" w:cs="Arial"/>
          <w:bCs/>
          <w:sz w:val="24"/>
          <w:szCs w:val="24"/>
        </w:rPr>
        <w:t xml:space="preserve">securing of </w:t>
      </w:r>
      <w:r w:rsidR="00583C44">
        <w:rPr>
          <w:rFonts w:ascii="Arial" w:hAnsi="Arial" w:cs="Arial"/>
          <w:bCs/>
          <w:sz w:val="24"/>
          <w:szCs w:val="24"/>
        </w:rPr>
        <w:t xml:space="preserve">future funding </w:t>
      </w:r>
    </w:p>
    <w:p w14:paraId="760D96A8" w14:textId="307680B1" w:rsidR="002950F7" w:rsidRDefault="002950F7" w:rsidP="0049733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33CDA2" w14:textId="77777777" w:rsidR="00991224" w:rsidRPr="0049733F" w:rsidRDefault="00991224" w:rsidP="0049733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A1E2A4" w14:textId="4D9663AB" w:rsidR="00AD4367" w:rsidRPr="00FC1C11" w:rsidRDefault="00AD4367" w:rsidP="00A63F34">
      <w:pPr>
        <w:pStyle w:val="ListParagraph"/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C1C11"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="0049733F">
        <w:rPr>
          <w:rFonts w:ascii="Arial" w:hAnsi="Arial" w:cs="Arial"/>
          <w:b/>
          <w:bCs/>
          <w:sz w:val="24"/>
          <w:szCs w:val="24"/>
        </w:rPr>
        <w:t>dministration</w:t>
      </w:r>
      <w:r w:rsidRPr="00FC1C1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A86D51" w14:textId="77777777" w:rsidR="00D472CC" w:rsidRDefault="00D472CC" w:rsidP="00D472CC">
      <w:pPr>
        <w:pStyle w:val="Default"/>
        <w:numPr>
          <w:ilvl w:val="0"/>
          <w:numId w:val="20"/>
        </w:numPr>
      </w:pPr>
      <w:r>
        <w:t>Complete relevant administrative tasks including record keeping and database management.</w:t>
      </w:r>
    </w:p>
    <w:p w14:paraId="5E769BCF" w14:textId="3D398C9A" w:rsidR="00D472CC" w:rsidRDefault="00D472CC" w:rsidP="00D472CC">
      <w:pPr>
        <w:pStyle w:val="Default"/>
        <w:numPr>
          <w:ilvl w:val="0"/>
          <w:numId w:val="20"/>
        </w:numPr>
      </w:pPr>
      <w:r>
        <w:t>Contribute to VCSA general administration through dealing with enquiries via the telephone, email and drop-ins</w:t>
      </w:r>
      <w:r w:rsidR="00DB321C">
        <w:t xml:space="preserve"> </w:t>
      </w:r>
      <w:r w:rsidR="003F10A3">
        <w:t>when needed.</w:t>
      </w:r>
    </w:p>
    <w:p w14:paraId="074436CF" w14:textId="63D3B5A0" w:rsidR="00D472CC" w:rsidRDefault="00D472CC" w:rsidP="00D472CC">
      <w:pPr>
        <w:pStyle w:val="Default"/>
        <w:numPr>
          <w:ilvl w:val="0"/>
          <w:numId w:val="20"/>
        </w:numPr>
      </w:pPr>
      <w:r>
        <w:t xml:space="preserve">Contribute information to VCSA’s newsletter/mailings/e-bulletins/website </w:t>
      </w:r>
      <w:r w:rsidR="003F10A3">
        <w:t>where relevant to the role.</w:t>
      </w:r>
    </w:p>
    <w:p w14:paraId="5EF7582C" w14:textId="77777777" w:rsidR="00D472CC" w:rsidRDefault="00D472CC" w:rsidP="00D472CC">
      <w:pPr>
        <w:pStyle w:val="Default"/>
        <w:numPr>
          <w:ilvl w:val="0"/>
          <w:numId w:val="20"/>
        </w:numPr>
      </w:pPr>
      <w:r>
        <w:t>Complete any other relevant administrative tasks including record keeping.</w:t>
      </w:r>
    </w:p>
    <w:p w14:paraId="4BA9FC50" w14:textId="77777777" w:rsidR="003233D0" w:rsidRDefault="003233D0" w:rsidP="00A63F34">
      <w:pPr>
        <w:pStyle w:val="Default"/>
        <w:rPr>
          <w:b/>
          <w:bCs/>
        </w:rPr>
      </w:pPr>
    </w:p>
    <w:p w14:paraId="1E605B03" w14:textId="1DA1D33D" w:rsidR="00AD4367" w:rsidRPr="00F664AD" w:rsidRDefault="00AD4367" w:rsidP="00A63F34">
      <w:pPr>
        <w:pStyle w:val="Default"/>
        <w:rPr>
          <w:b/>
          <w:bCs/>
        </w:rPr>
      </w:pPr>
      <w:r w:rsidRPr="00F664AD">
        <w:rPr>
          <w:b/>
          <w:bCs/>
        </w:rPr>
        <w:t>G</w:t>
      </w:r>
      <w:r w:rsidR="0049733F">
        <w:rPr>
          <w:b/>
          <w:bCs/>
        </w:rPr>
        <w:t>eneral Requirements</w:t>
      </w:r>
    </w:p>
    <w:p w14:paraId="497CD2A2" w14:textId="77777777" w:rsidR="00AD4367" w:rsidRPr="0013594C" w:rsidRDefault="00510057" w:rsidP="007D262F">
      <w:pPr>
        <w:pStyle w:val="Default"/>
        <w:numPr>
          <w:ilvl w:val="0"/>
          <w:numId w:val="7"/>
        </w:numPr>
        <w:ind w:left="567" w:hanging="425"/>
      </w:pPr>
      <w:r>
        <w:t>Undertake</w:t>
      </w:r>
      <w:r w:rsidR="00AD4367" w:rsidRPr="0013594C">
        <w:t xml:space="preserve"> suc</w:t>
      </w:r>
      <w:r w:rsidR="002157A4" w:rsidRPr="0013594C">
        <w:t xml:space="preserve">h personal training as may be </w:t>
      </w:r>
      <w:r w:rsidR="00AD4367" w:rsidRPr="0013594C">
        <w:t>required to keep up to date and fulfil the professional requirements identified for this job description.</w:t>
      </w:r>
    </w:p>
    <w:p w14:paraId="54A97315" w14:textId="77777777" w:rsidR="00AD4367" w:rsidRPr="0013594C" w:rsidRDefault="00AD4367" w:rsidP="007D262F">
      <w:pPr>
        <w:pStyle w:val="Default"/>
        <w:numPr>
          <w:ilvl w:val="0"/>
          <w:numId w:val="7"/>
        </w:numPr>
        <w:ind w:left="567" w:hanging="425"/>
      </w:pPr>
      <w:r w:rsidRPr="0013594C">
        <w:t xml:space="preserve">Attend regular supervision sessions and staff meetings. </w:t>
      </w:r>
    </w:p>
    <w:p w14:paraId="03B0CB7E" w14:textId="0CF80F5B" w:rsidR="00D52D18" w:rsidRDefault="00F30E8E" w:rsidP="007D262F">
      <w:pPr>
        <w:pStyle w:val="Default"/>
        <w:numPr>
          <w:ilvl w:val="0"/>
          <w:numId w:val="7"/>
        </w:numPr>
        <w:ind w:left="567" w:hanging="425"/>
      </w:pPr>
      <w:r>
        <w:t>C</w:t>
      </w:r>
      <w:r w:rsidR="00D52D18" w:rsidRPr="00D03AAA">
        <w:t>omply with all organisational policies and procedures</w:t>
      </w:r>
      <w:r w:rsidR="00D52D18">
        <w:t>.</w:t>
      </w:r>
    </w:p>
    <w:p w14:paraId="307B529A" w14:textId="53276CF1" w:rsidR="00AD4367" w:rsidRPr="0013594C" w:rsidRDefault="00F30E8E" w:rsidP="007D262F">
      <w:pPr>
        <w:pStyle w:val="Default"/>
        <w:numPr>
          <w:ilvl w:val="0"/>
          <w:numId w:val="7"/>
        </w:numPr>
        <w:ind w:left="567" w:hanging="425"/>
      </w:pPr>
      <w:r>
        <w:t>U</w:t>
      </w:r>
      <w:r w:rsidR="00AD4367" w:rsidRPr="0013594C">
        <w:t>ndertake any other duties as prescribed by an</w:t>
      </w:r>
      <w:r w:rsidR="005B05E2">
        <w:t>d agreed with your Line Manager</w:t>
      </w:r>
      <w:r w:rsidR="00AD4367" w:rsidRPr="0013594C">
        <w:t xml:space="preserve">. </w:t>
      </w:r>
    </w:p>
    <w:p w14:paraId="061CAFC5" w14:textId="4BEBB87B" w:rsidR="00D52D18" w:rsidRPr="0013594C" w:rsidRDefault="00F30E8E" w:rsidP="007D262F">
      <w:pPr>
        <w:pStyle w:val="Default"/>
        <w:numPr>
          <w:ilvl w:val="0"/>
          <w:numId w:val="7"/>
        </w:numPr>
        <w:ind w:left="567" w:hanging="425"/>
      </w:pPr>
      <w:r>
        <w:t>W</w:t>
      </w:r>
      <w:r w:rsidR="00D52D18" w:rsidRPr="00D52D18">
        <w:t>ork in line with</w:t>
      </w:r>
      <w:r w:rsidR="00915724" w:rsidRPr="00915724">
        <w:t xml:space="preserve"> </w:t>
      </w:r>
      <w:r w:rsidR="00510057">
        <w:t>VC</w:t>
      </w:r>
      <w:r w:rsidR="005B05E2">
        <w:t>S</w:t>
      </w:r>
      <w:r w:rsidR="00510057">
        <w:t>A’s</w:t>
      </w:r>
      <w:r w:rsidR="00915724" w:rsidRPr="0013594C">
        <w:t xml:space="preserve"> </w:t>
      </w:r>
      <w:r w:rsidR="00D52D18">
        <w:t>Code of Conduct</w:t>
      </w:r>
      <w:r w:rsidR="00D52D18" w:rsidRPr="00D52D18">
        <w:t xml:space="preserve"> and to maintain good relationships both internally and externally.</w:t>
      </w:r>
    </w:p>
    <w:p w14:paraId="158FD988" w14:textId="2D111C1A" w:rsidR="00AD4367" w:rsidRPr="0013594C" w:rsidRDefault="00AD4367" w:rsidP="007D262F">
      <w:pPr>
        <w:pStyle w:val="Default"/>
        <w:numPr>
          <w:ilvl w:val="0"/>
          <w:numId w:val="7"/>
        </w:numPr>
        <w:ind w:left="567" w:hanging="425"/>
      </w:pPr>
      <w:r w:rsidRPr="0013594C">
        <w:t xml:space="preserve">To have a collaborative and flexible approach to work undertaken by </w:t>
      </w:r>
      <w:r w:rsidR="009163C3">
        <w:t>VCSA</w:t>
      </w:r>
      <w:r w:rsidRPr="0013594C">
        <w:t xml:space="preserve">. </w:t>
      </w:r>
    </w:p>
    <w:p w14:paraId="4A98FC64" w14:textId="046FEDFC" w:rsidR="00510057" w:rsidRDefault="00D46F5E" w:rsidP="00510057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3594C">
        <w:rPr>
          <w:rFonts w:ascii="Arial" w:hAnsi="Arial" w:cs="Arial"/>
          <w:sz w:val="24"/>
          <w:szCs w:val="24"/>
        </w:rPr>
        <w:t xml:space="preserve">To work in accordance with </w:t>
      </w:r>
      <w:r w:rsidR="009163C3">
        <w:rPr>
          <w:rFonts w:ascii="Arial" w:hAnsi="Arial" w:cs="Arial"/>
          <w:sz w:val="24"/>
          <w:szCs w:val="24"/>
        </w:rPr>
        <w:t>VCSA’s</w:t>
      </w:r>
      <w:r w:rsidRPr="0013594C">
        <w:rPr>
          <w:rFonts w:ascii="Arial" w:hAnsi="Arial" w:cs="Arial"/>
          <w:sz w:val="24"/>
          <w:szCs w:val="24"/>
        </w:rPr>
        <w:t xml:space="preserve"> Aims, Objectives and Values.</w:t>
      </w:r>
    </w:p>
    <w:p w14:paraId="6A1754D4" w14:textId="55099C89" w:rsidR="00B016E4" w:rsidRDefault="00B016E4" w:rsidP="00510057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10057">
        <w:rPr>
          <w:rFonts w:ascii="Arial" w:hAnsi="Arial" w:cs="Arial"/>
          <w:sz w:val="24"/>
          <w:szCs w:val="24"/>
        </w:rPr>
        <w:t xml:space="preserve">To promote </w:t>
      </w:r>
      <w:r w:rsidR="009163C3">
        <w:rPr>
          <w:rFonts w:ascii="Arial" w:hAnsi="Arial" w:cs="Arial"/>
          <w:sz w:val="24"/>
          <w:szCs w:val="24"/>
        </w:rPr>
        <w:t>VCSA</w:t>
      </w:r>
      <w:r w:rsidRPr="00510057">
        <w:rPr>
          <w:rFonts w:ascii="Arial" w:hAnsi="Arial" w:cs="Arial"/>
          <w:sz w:val="24"/>
          <w:szCs w:val="24"/>
        </w:rPr>
        <w:t xml:space="preserve"> with all stakeholders during the duties of your work.</w:t>
      </w:r>
    </w:p>
    <w:p w14:paraId="17A0EF6C" w14:textId="3D0849F4" w:rsidR="0095529D" w:rsidRPr="00510057" w:rsidRDefault="005A7D63" w:rsidP="00510057">
      <w:pPr>
        <w:pStyle w:val="ListParagraph"/>
        <w:numPr>
          <w:ilvl w:val="0"/>
          <w:numId w:val="7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Flexibility is an advantage.  Please contact us to discuss what this means before accepting any offer of </w:t>
      </w:r>
      <w:r w:rsidR="00DB321C">
        <w:rPr>
          <w:rFonts w:ascii="Arial" w:hAnsi="Arial" w:cs="Arial"/>
          <w:sz w:val="24"/>
          <w:szCs w:val="24"/>
        </w:rPr>
        <w:t>employment.</w:t>
      </w:r>
    </w:p>
    <w:p w14:paraId="1C1E3451" w14:textId="77777777" w:rsidR="00B016E4" w:rsidRPr="00670E69" w:rsidRDefault="00B016E4" w:rsidP="00B016E4">
      <w:pPr>
        <w:pStyle w:val="ListParagraph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DC9BF19" w14:textId="7BF6C238" w:rsidR="00AD4367" w:rsidRPr="00F664AD" w:rsidRDefault="00A41B42" w:rsidP="007D262F">
      <w:pPr>
        <w:pStyle w:val="Default"/>
      </w:pPr>
      <w:r>
        <w:rPr>
          <w:b/>
          <w:bCs/>
          <w:color w:val="auto"/>
        </w:rPr>
        <w:t xml:space="preserve">EQUAL </w:t>
      </w:r>
      <w:r w:rsidR="00997974">
        <w:rPr>
          <w:b/>
          <w:bCs/>
          <w:color w:val="auto"/>
        </w:rPr>
        <w:t>OPPORTUNITIES</w:t>
      </w:r>
    </w:p>
    <w:p w14:paraId="6CF5011F" w14:textId="6CC71240" w:rsidR="00AD4367" w:rsidRPr="00F664AD" w:rsidRDefault="009163C3" w:rsidP="007D262F">
      <w:pPr>
        <w:pStyle w:val="Default"/>
      </w:pPr>
      <w:r>
        <w:t>VCSA</w:t>
      </w:r>
      <w:r w:rsidR="00AD4367" w:rsidRPr="00F664AD">
        <w:t xml:space="preserve"> is committ</w:t>
      </w:r>
      <w:r w:rsidR="00B016E4">
        <w:t>ed to</w:t>
      </w:r>
      <w:r w:rsidR="009F4262">
        <w:t xml:space="preserve"> </w:t>
      </w:r>
      <w:r w:rsidR="00F80739">
        <w:t>promoting</w:t>
      </w:r>
      <w:r w:rsidR="00B016E4">
        <w:t xml:space="preserve"> equal</w:t>
      </w:r>
      <w:r w:rsidR="00F80739">
        <w:t>ity, diversity and inclusion</w:t>
      </w:r>
      <w:r w:rsidR="00B016E4">
        <w:t>, anti-</w:t>
      </w:r>
      <w:r w:rsidR="00AD4367" w:rsidRPr="00F664AD">
        <w:t>discrimination and anti</w:t>
      </w:r>
      <w:r w:rsidR="00B016E4">
        <w:t>-</w:t>
      </w:r>
      <w:r w:rsidR="00AD4367" w:rsidRPr="00F664AD">
        <w:t xml:space="preserve">oppressive    policy and practice. </w:t>
      </w:r>
      <w:r w:rsidR="00B661B6">
        <w:t xml:space="preserve">Everyone who </w:t>
      </w:r>
      <w:proofErr w:type="gramStart"/>
      <w:r w:rsidR="00B661B6">
        <w:t xml:space="preserve">comes </w:t>
      </w:r>
      <w:r w:rsidR="00EF24FE">
        <w:t>into contact with</w:t>
      </w:r>
      <w:proofErr w:type="gramEnd"/>
      <w:r w:rsidR="00EF24FE">
        <w:t xml:space="preserve"> the VCS Alliance and its staff and volunteers will be treated with dignity and </w:t>
      </w:r>
      <w:r w:rsidR="00FD65EA">
        <w:t xml:space="preserve">respect and will not be discriminated against directly or indirectly on the </w:t>
      </w:r>
      <w:r w:rsidR="00121FDD">
        <w:t>grounds of any protected characteristic described in the Equality Act (2010) including th</w:t>
      </w:r>
      <w:r w:rsidR="00CD321D">
        <w:t>eir</w:t>
      </w:r>
      <w:r w:rsidR="00AD4367" w:rsidRPr="00F664AD">
        <w:t xml:space="preserve"> gender</w:t>
      </w:r>
      <w:r w:rsidR="00CD321D">
        <w:t xml:space="preserve"> identity, sex</w:t>
      </w:r>
      <w:r w:rsidR="00AD4367" w:rsidRPr="00F664AD">
        <w:t>, race</w:t>
      </w:r>
      <w:r w:rsidR="00CB3E0E">
        <w:t>/</w:t>
      </w:r>
      <w:r w:rsidR="00AD4367" w:rsidRPr="00F664AD">
        <w:t xml:space="preserve">ethnicity, religion, marital status, sexual orientation, </w:t>
      </w:r>
      <w:r w:rsidR="00CB3E0E">
        <w:t xml:space="preserve">mental </w:t>
      </w:r>
      <w:r w:rsidR="0028166A">
        <w:t xml:space="preserve">health status </w:t>
      </w:r>
      <w:r w:rsidR="00AD4367" w:rsidRPr="00F664AD">
        <w:t xml:space="preserve">age or </w:t>
      </w:r>
      <w:r w:rsidR="00E4491F">
        <w:t>disability</w:t>
      </w:r>
      <w:r w:rsidR="00AD4367" w:rsidRPr="00F664AD">
        <w:t xml:space="preserve">. </w:t>
      </w:r>
      <w:r w:rsidR="0028166A">
        <w:t>J</w:t>
      </w:r>
      <w:r w:rsidR="00AD4367" w:rsidRPr="00F664AD">
        <w:t xml:space="preserve">ob applicants, employees, </w:t>
      </w:r>
      <w:proofErr w:type="gramStart"/>
      <w:r w:rsidR="00AD4367" w:rsidRPr="00F664AD">
        <w:t>volunteers</w:t>
      </w:r>
      <w:proofErr w:type="gramEnd"/>
      <w:r w:rsidR="00AD4367" w:rsidRPr="00F664AD">
        <w:t xml:space="preserve"> and service users</w:t>
      </w:r>
      <w:r w:rsidR="00997974">
        <w:t xml:space="preserve"> will be entitled these protections too.</w:t>
      </w:r>
    </w:p>
    <w:p w14:paraId="0E38E578" w14:textId="77777777" w:rsidR="00A63F34" w:rsidRDefault="00A63F34" w:rsidP="007D262F">
      <w:pPr>
        <w:pStyle w:val="Default"/>
        <w:rPr>
          <w:b/>
        </w:rPr>
      </w:pPr>
    </w:p>
    <w:p w14:paraId="26A25944" w14:textId="4052234B" w:rsidR="005C69ED" w:rsidRPr="00EC576A" w:rsidRDefault="005C69ED" w:rsidP="005C69ED">
      <w:pPr>
        <w:pStyle w:val="Heading1"/>
        <w:rPr>
          <w:rFonts w:cs="Arial"/>
          <w:u w:val="none"/>
        </w:rPr>
      </w:pPr>
      <w:r w:rsidRPr="00EC576A">
        <w:rPr>
          <w:rFonts w:cs="Arial"/>
          <w:u w:val="none"/>
        </w:rPr>
        <w:t>HEALTH AND SAFETY</w:t>
      </w:r>
    </w:p>
    <w:p w14:paraId="3D4745FE" w14:textId="2C142354" w:rsidR="005C69ED" w:rsidRPr="00EC576A" w:rsidRDefault="005C69ED" w:rsidP="005C69ED">
      <w:pPr>
        <w:rPr>
          <w:rFonts w:ascii="Arial" w:hAnsi="Arial" w:cs="Arial"/>
          <w:sz w:val="24"/>
          <w:szCs w:val="24"/>
        </w:rPr>
      </w:pPr>
      <w:r w:rsidRPr="00EC576A">
        <w:rPr>
          <w:rFonts w:ascii="Arial" w:hAnsi="Arial" w:cs="Arial"/>
          <w:sz w:val="24"/>
          <w:szCs w:val="24"/>
        </w:rPr>
        <w:t>The post holder is expected to comply with the</w:t>
      </w:r>
      <w:r>
        <w:rPr>
          <w:rFonts w:ascii="Arial" w:hAnsi="Arial" w:cs="Arial"/>
          <w:sz w:val="24"/>
          <w:szCs w:val="24"/>
        </w:rPr>
        <w:t xml:space="preserve"> VCSA</w:t>
      </w:r>
      <w:r w:rsidRPr="00EC576A">
        <w:rPr>
          <w:rFonts w:ascii="Arial" w:hAnsi="Arial" w:cs="Arial"/>
          <w:sz w:val="24"/>
          <w:szCs w:val="24"/>
        </w:rPr>
        <w:t xml:space="preserve"> Health and Safety Policy and take reasonable care for his/her own health and safety and that of others who may be affected by the work.</w:t>
      </w:r>
    </w:p>
    <w:p w14:paraId="37C7F2F4" w14:textId="77777777" w:rsidR="00AD4367" w:rsidRPr="00F664AD" w:rsidRDefault="00AD4367" w:rsidP="007D262F">
      <w:pPr>
        <w:pStyle w:val="Default"/>
      </w:pPr>
      <w:r w:rsidRPr="00A41B42">
        <w:rPr>
          <w:b/>
        </w:rPr>
        <w:t>N</w:t>
      </w:r>
      <w:r w:rsidR="00A41B42" w:rsidRPr="00A41B42">
        <w:rPr>
          <w:b/>
          <w:bCs/>
        </w:rPr>
        <w:t>OTE</w:t>
      </w:r>
      <w:r w:rsidR="00A41B42">
        <w:rPr>
          <w:b/>
          <w:bCs/>
        </w:rPr>
        <w:t>S</w:t>
      </w:r>
    </w:p>
    <w:p w14:paraId="5A179F0C" w14:textId="025A6107" w:rsidR="00D46F5E" w:rsidRDefault="00AD4367" w:rsidP="00E4491F">
      <w:pPr>
        <w:pStyle w:val="Default"/>
      </w:pPr>
      <w:r w:rsidRPr="00F664AD">
        <w:t xml:space="preserve">All jobs are subject to change from time to time and this job description will be reviewed regularly. The job description is a guide to the work that you will be required to undertake and represents a range of responsibilities in line with the grade for the post. </w:t>
      </w:r>
    </w:p>
    <w:p w14:paraId="573D7C61" w14:textId="77777777" w:rsidR="00670E69" w:rsidRPr="00F664AD" w:rsidRDefault="00670E69" w:rsidP="007D262F">
      <w:pPr>
        <w:pStyle w:val="NoSpacing"/>
        <w:rPr>
          <w:rFonts w:ascii="Arial" w:hAnsi="Arial" w:cs="Arial"/>
          <w:sz w:val="24"/>
          <w:szCs w:val="24"/>
        </w:rPr>
      </w:pPr>
    </w:p>
    <w:p w14:paraId="6E2DB0ED" w14:textId="54FBE057" w:rsidR="000D7B1D" w:rsidRPr="005B05E2" w:rsidRDefault="00AD4367" w:rsidP="00E4491F">
      <w:pPr>
        <w:pStyle w:val="NoSpacing"/>
        <w:rPr>
          <w:rFonts w:ascii="Arial" w:hAnsi="Arial" w:cs="Arial"/>
          <w:sz w:val="24"/>
          <w:szCs w:val="24"/>
        </w:rPr>
      </w:pPr>
      <w:r w:rsidRPr="005B05E2">
        <w:rPr>
          <w:rFonts w:ascii="Arial" w:hAnsi="Arial" w:cs="Arial"/>
          <w:sz w:val="24"/>
          <w:szCs w:val="24"/>
        </w:rPr>
        <w:lastRenderedPageBreak/>
        <w:t xml:space="preserve">This post is subject </w:t>
      </w:r>
      <w:r w:rsidR="00F664AD" w:rsidRPr="005B05E2">
        <w:rPr>
          <w:rFonts w:ascii="Arial" w:hAnsi="Arial" w:cs="Arial"/>
          <w:sz w:val="24"/>
          <w:szCs w:val="24"/>
        </w:rPr>
        <w:t xml:space="preserve">to a </w:t>
      </w:r>
      <w:proofErr w:type="gramStart"/>
      <w:r w:rsidR="0013594C" w:rsidRPr="005B05E2">
        <w:rPr>
          <w:rFonts w:ascii="Arial" w:hAnsi="Arial" w:cs="Arial"/>
          <w:sz w:val="24"/>
          <w:szCs w:val="24"/>
        </w:rPr>
        <w:t>3</w:t>
      </w:r>
      <w:r w:rsidR="00032C5F" w:rsidRPr="005B05E2">
        <w:rPr>
          <w:rFonts w:ascii="Arial" w:hAnsi="Arial" w:cs="Arial"/>
          <w:sz w:val="24"/>
          <w:szCs w:val="24"/>
        </w:rPr>
        <w:t xml:space="preserve"> month</w:t>
      </w:r>
      <w:proofErr w:type="gramEnd"/>
      <w:r w:rsidR="00032C5F" w:rsidRPr="005B05E2">
        <w:rPr>
          <w:rFonts w:ascii="Arial" w:hAnsi="Arial" w:cs="Arial"/>
          <w:sz w:val="24"/>
          <w:szCs w:val="24"/>
        </w:rPr>
        <w:t xml:space="preserve"> probationary period.</w:t>
      </w:r>
      <w:r w:rsidR="00E4491F">
        <w:rPr>
          <w:rFonts w:ascii="Arial" w:hAnsi="Arial" w:cs="Arial"/>
          <w:sz w:val="24"/>
          <w:szCs w:val="24"/>
        </w:rPr>
        <w:t xml:space="preserve"> </w:t>
      </w:r>
      <w:r w:rsidR="002F350E" w:rsidRPr="005B05E2">
        <w:rPr>
          <w:rFonts w:ascii="Arial" w:hAnsi="Arial" w:cs="Arial"/>
          <w:sz w:val="24"/>
          <w:szCs w:val="24"/>
        </w:rPr>
        <w:t>This</w:t>
      </w:r>
      <w:r w:rsidR="00E4491F">
        <w:rPr>
          <w:rFonts w:ascii="Arial" w:hAnsi="Arial" w:cs="Arial"/>
          <w:sz w:val="24"/>
          <w:szCs w:val="24"/>
        </w:rPr>
        <w:t xml:space="preserve"> post</w:t>
      </w:r>
      <w:r w:rsidR="002F350E" w:rsidRPr="005B05E2">
        <w:rPr>
          <w:rFonts w:ascii="Arial" w:hAnsi="Arial" w:cs="Arial"/>
          <w:sz w:val="24"/>
          <w:szCs w:val="24"/>
        </w:rPr>
        <w:t xml:space="preserve"> is currently fixed until </w:t>
      </w:r>
      <w:r w:rsidR="00BE336D">
        <w:rPr>
          <w:rFonts w:ascii="Arial" w:hAnsi="Arial" w:cs="Arial"/>
          <w:sz w:val="24"/>
          <w:szCs w:val="24"/>
        </w:rPr>
        <w:t xml:space="preserve">30 </w:t>
      </w:r>
      <w:r w:rsidR="00CB486E">
        <w:rPr>
          <w:rFonts w:ascii="Arial" w:hAnsi="Arial" w:cs="Arial"/>
          <w:sz w:val="24"/>
          <w:szCs w:val="24"/>
        </w:rPr>
        <w:t>June 2023</w:t>
      </w:r>
      <w:r w:rsidR="002F350E" w:rsidRPr="005B05E2">
        <w:rPr>
          <w:rFonts w:ascii="Arial" w:hAnsi="Arial" w:cs="Arial"/>
          <w:sz w:val="24"/>
          <w:szCs w:val="24"/>
        </w:rPr>
        <w:t xml:space="preserve"> (subject to review of ongoing funding).</w:t>
      </w:r>
    </w:p>
    <w:p w14:paraId="69E95594" w14:textId="61C24E31" w:rsidR="00222300" w:rsidRDefault="00222300" w:rsidP="007D262F">
      <w:pPr>
        <w:tabs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63EA6BB" w14:textId="5C8F5A94" w:rsidR="00B708DF" w:rsidRDefault="00B708DF" w:rsidP="007D262F">
      <w:pPr>
        <w:tabs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292C958" w14:textId="4C8A2DDE" w:rsidR="00B708DF" w:rsidRDefault="00B708DF" w:rsidP="007D262F">
      <w:pPr>
        <w:tabs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C0E759D" w14:textId="01C2EB52" w:rsidR="00483765" w:rsidRDefault="00483765" w:rsidP="007D262F">
      <w:pPr>
        <w:tabs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DCA4FD4" w14:textId="77777777" w:rsidR="00483765" w:rsidRDefault="00483765" w:rsidP="007D262F">
      <w:pPr>
        <w:tabs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483765" w:rsidSect="00DE397F">
      <w:headerReference w:type="default" r:id="rId7"/>
      <w:footerReference w:type="default" r:id="rId8"/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B1E1" w14:textId="77777777" w:rsidR="00122DF7" w:rsidRDefault="00122DF7" w:rsidP="00206E9F">
      <w:pPr>
        <w:spacing w:after="0" w:line="240" w:lineRule="auto"/>
      </w:pPr>
      <w:r>
        <w:separator/>
      </w:r>
    </w:p>
  </w:endnote>
  <w:endnote w:type="continuationSeparator" w:id="0">
    <w:p w14:paraId="4B94B503" w14:textId="77777777" w:rsidR="00122DF7" w:rsidRDefault="00122DF7" w:rsidP="0020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055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53301" w14:textId="0722FF9F" w:rsidR="00E4491F" w:rsidRDefault="00E44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47D8A1" w14:textId="77777777" w:rsidR="00E4491F" w:rsidRDefault="00E44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6E66" w14:textId="77777777" w:rsidR="00122DF7" w:rsidRDefault="00122DF7" w:rsidP="00206E9F">
      <w:pPr>
        <w:spacing w:after="0" w:line="240" w:lineRule="auto"/>
      </w:pPr>
      <w:r>
        <w:separator/>
      </w:r>
    </w:p>
  </w:footnote>
  <w:footnote w:type="continuationSeparator" w:id="0">
    <w:p w14:paraId="75304CC8" w14:textId="77777777" w:rsidR="00122DF7" w:rsidRDefault="00122DF7" w:rsidP="0020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EBFC" w14:textId="2B88755E" w:rsidR="00DE397F" w:rsidRDefault="000D15CB" w:rsidP="000D15CB">
    <w:pPr>
      <w:pStyle w:val="Header"/>
      <w:tabs>
        <w:tab w:val="clear" w:pos="9026"/>
        <w:tab w:val="left" w:pos="5535"/>
        <w:tab w:val="right" w:pos="9639"/>
      </w:tabs>
      <w:jc w:val="center"/>
    </w:pPr>
    <w:r>
      <w:rPr>
        <w:noProof/>
      </w:rPr>
      <w:drawing>
        <wp:inline distT="0" distB="0" distL="0" distR="0" wp14:anchorId="7D7D6A07" wp14:editId="170164E5">
          <wp:extent cx="1798320" cy="13335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A9D"/>
    <w:multiLevelType w:val="hybridMultilevel"/>
    <w:tmpl w:val="9EC0CC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2B2"/>
    <w:multiLevelType w:val="hybridMultilevel"/>
    <w:tmpl w:val="253605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774554"/>
    <w:multiLevelType w:val="hybridMultilevel"/>
    <w:tmpl w:val="CDE0C6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E2A01"/>
    <w:multiLevelType w:val="hybridMultilevel"/>
    <w:tmpl w:val="00B813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2364D"/>
    <w:multiLevelType w:val="hybridMultilevel"/>
    <w:tmpl w:val="2028FE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5CA4"/>
    <w:multiLevelType w:val="hybridMultilevel"/>
    <w:tmpl w:val="0AEA0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698"/>
    <w:multiLevelType w:val="hybridMultilevel"/>
    <w:tmpl w:val="BCD2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C3B"/>
    <w:multiLevelType w:val="hybridMultilevel"/>
    <w:tmpl w:val="0CB49910"/>
    <w:lvl w:ilvl="0" w:tplc="74F20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4FC3"/>
    <w:multiLevelType w:val="hybridMultilevel"/>
    <w:tmpl w:val="7EFAA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45A6"/>
    <w:multiLevelType w:val="hybridMultilevel"/>
    <w:tmpl w:val="72940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61BC4"/>
    <w:multiLevelType w:val="hybridMultilevel"/>
    <w:tmpl w:val="AA7E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C4079"/>
    <w:multiLevelType w:val="hybridMultilevel"/>
    <w:tmpl w:val="F93045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C4755"/>
    <w:multiLevelType w:val="hybridMultilevel"/>
    <w:tmpl w:val="6DB4EE8A"/>
    <w:lvl w:ilvl="0" w:tplc="DC4CCF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07570C"/>
    <w:multiLevelType w:val="hybridMultilevel"/>
    <w:tmpl w:val="8D687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A98"/>
    <w:multiLevelType w:val="hybridMultilevel"/>
    <w:tmpl w:val="768A29A4"/>
    <w:lvl w:ilvl="0" w:tplc="D2CC97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8161F"/>
    <w:multiLevelType w:val="hybridMultilevel"/>
    <w:tmpl w:val="0846E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75220"/>
    <w:multiLevelType w:val="hybridMultilevel"/>
    <w:tmpl w:val="BE3E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E0360"/>
    <w:multiLevelType w:val="hybridMultilevel"/>
    <w:tmpl w:val="4D1A38C4"/>
    <w:lvl w:ilvl="0" w:tplc="D2CC97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467"/>
    <w:multiLevelType w:val="hybridMultilevel"/>
    <w:tmpl w:val="D4F0B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C16AF"/>
    <w:multiLevelType w:val="hybridMultilevel"/>
    <w:tmpl w:val="6E345F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8613D6"/>
    <w:multiLevelType w:val="hybridMultilevel"/>
    <w:tmpl w:val="15363976"/>
    <w:lvl w:ilvl="0" w:tplc="D2CC97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31A1C"/>
    <w:multiLevelType w:val="hybridMultilevel"/>
    <w:tmpl w:val="A6A0E9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A1CBA"/>
    <w:multiLevelType w:val="hybridMultilevel"/>
    <w:tmpl w:val="70DAB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8597872">
    <w:abstractNumId w:val="19"/>
  </w:num>
  <w:num w:numId="2" w16cid:durableId="1278608885">
    <w:abstractNumId w:val="8"/>
  </w:num>
  <w:num w:numId="3" w16cid:durableId="1983652829">
    <w:abstractNumId w:val="5"/>
  </w:num>
  <w:num w:numId="4" w16cid:durableId="2043626040">
    <w:abstractNumId w:val="11"/>
  </w:num>
  <w:num w:numId="5" w16cid:durableId="727529394">
    <w:abstractNumId w:val="13"/>
  </w:num>
  <w:num w:numId="6" w16cid:durableId="156768471">
    <w:abstractNumId w:val="21"/>
  </w:num>
  <w:num w:numId="7" w16cid:durableId="11230694">
    <w:abstractNumId w:val="15"/>
  </w:num>
  <w:num w:numId="8" w16cid:durableId="1038430213">
    <w:abstractNumId w:val="12"/>
  </w:num>
  <w:num w:numId="9" w16cid:durableId="1051197925">
    <w:abstractNumId w:val="1"/>
  </w:num>
  <w:num w:numId="10" w16cid:durableId="2026789304">
    <w:abstractNumId w:val="6"/>
  </w:num>
  <w:num w:numId="11" w16cid:durableId="1895962400">
    <w:abstractNumId w:val="18"/>
  </w:num>
  <w:num w:numId="12" w16cid:durableId="605622009">
    <w:abstractNumId w:val="22"/>
  </w:num>
  <w:num w:numId="13" w16cid:durableId="1082877159">
    <w:abstractNumId w:val="3"/>
  </w:num>
  <w:num w:numId="14" w16cid:durableId="1372070948">
    <w:abstractNumId w:val="7"/>
  </w:num>
  <w:num w:numId="15" w16cid:durableId="175001313">
    <w:abstractNumId w:val="10"/>
  </w:num>
  <w:num w:numId="16" w16cid:durableId="729765221">
    <w:abstractNumId w:val="16"/>
  </w:num>
  <w:num w:numId="17" w16cid:durableId="479152343">
    <w:abstractNumId w:val="9"/>
  </w:num>
  <w:num w:numId="18" w16cid:durableId="1579048102">
    <w:abstractNumId w:val="20"/>
  </w:num>
  <w:num w:numId="19" w16cid:durableId="591551282">
    <w:abstractNumId w:val="17"/>
  </w:num>
  <w:num w:numId="20" w16cid:durableId="618757064">
    <w:abstractNumId w:val="14"/>
  </w:num>
  <w:num w:numId="21" w16cid:durableId="2006661926">
    <w:abstractNumId w:val="2"/>
  </w:num>
  <w:num w:numId="22" w16cid:durableId="803888059">
    <w:abstractNumId w:val="0"/>
  </w:num>
  <w:num w:numId="23" w16cid:durableId="1612470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E7"/>
    <w:rsid w:val="0000036A"/>
    <w:rsid w:val="00011D0F"/>
    <w:rsid w:val="00017326"/>
    <w:rsid w:val="000276D4"/>
    <w:rsid w:val="00032C5F"/>
    <w:rsid w:val="00084758"/>
    <w:rsid w:val="00093EE2"/>
    <w:rsid w:val="000A4752"/>
    <w:rsid w:val="000A56E6"/>
    <w:rsid w:val="000B184F"/>
    <w:rsid w:val="000B5951"/>
    <w:rsid w:val="000C75E7"/>
    <w:rsid w:val="000D15CB"/>
    <w:rsid w:val="000D3ED5"/>
    <w:rsid w:val="000D7B1D"/>
    <w:rsid w:val="000E1182"/>
    <w:rsid w:val="000F6E6F"/>
    <w:rsid w:val="00121FDD"/>
    <w:rsid w:val="00122DF7"/>
    <w:rsid w:val="0013594C"/>
    <w:rsid w:val="00144023"/>
    <w:rsid w:val="001610E4"/>
    <w:rsid w:val="0016175D"/>
    <w:rsid w:val="001710DF"/>
    <w:rsid w:val="001759C8"/>
    <w:rsid w:val="00185CFD"/>
    <w:rsid w:val="0019393F"/>
    <w:rsid w:val="001B388C"/>
    <w:rsid w:val="001B680F"/>
    <w:rsid w:val="001B6F0B"/>
    <w:rsid w:val="001D13CF"/>
    <w:rsid w:val="001F594E"/>
    <w:rsid w:val="00206E9F"/>
    <w:rsid w:val="002153A0"/>
    <w:rsid w:val="002157A4"/>
    <w:rsid w:val="00222300"/>
    <w:rsid w:val="002315DC"/>
    <w:rsid w:val="00237470"/>
    <w:rsid w:val="00237A63"/>
    <w:rsid w:val="00264AF2"/>
    <w:rsid w:val="0028166A"/>
    <w:rsid w:val="002849F5"/>
    <w:rsid w:val="00290B2E"/>
    <w:rsid w:val="002940FF"/>
    <w:rsid w:val="002950F7"/>
    <w:rsid w:val="002B3475"/>
    <w:rsid w:val="002D1915"/>
    <w:rsid w:val="002D5118"/>
    <w:rsid w:val="002E644E"/>
    <w:rsid w:val="002F350E"/>
    <w:rsid w:val="003010E3"/>
    <w:rsid w:val="00306ED4"/>
    <w:rsid w:val="003233D0"/>
    <w:rsid w:val="00325DA1"/>
    <w:rsid w:val="0035725D"/>
    <w:rsid w:val="0038080B"/>
    <w:rsid w:val="003A25C0"/>
    <w:rsid w:val="003B0EB4"/>
    <w:rsid w:val="003C1F42"/>
    <w:rsid w:val="003D1A34"/>
    <w:rsid w:val="003D6EF4"/>
    <w:rsid w:val="003E4C41"/>
    <w:rsid w:val="003E5525"/>
    <w:rsid w:val="003F10A3"/>
    <w:rsid w:val="003F231C"/>
    <w:rsid w:val="00401D96"/>
    <w:rsid w:val="0040225E"/>
    <w:rsid w:val="0040614C"/>
    <w:rsid w:val="00407089"/>
    <w:rsid w:val="00417062"/>
    <w:rsid w:val="00433F80"/>
    <w:rsid w:val="00445CF7"/>
    <w:rsid w:val="00452046"/>
    <w:rsid w:val="00455D6E"/>
    <w:rsid w:val="004639AF"/>
    <w:rsid w:val="00472388"/>
    <w:rsid w:val="00472C6F"/>
    <w:rsid w:val="00481239"/>
    <w:rsid w:val="00483765"/>
    <w:rsid w:val="0049733F"/>
    <w:rsid w:val="00497495"/>
    <w:rsid w:val="00497E0E"/>
    <w:rsid w:val="004B37FE"/>
    <w:rsid w:val="004D2DC1"/>
    <w:rsid w:val="004E4EAF"/>
    <w:rsid w:val="004F5280"/>
    <w:rsid w:val="00503233"/>
    <w:rsid w:val="00505D44"/>
    <w:rsid w:val="00510057"/>
    <w:rsid w:val="00527AFC"/>
    <w:rsid w:val="00544A7E"/>
    <w:rsid w:val="00556704"/>
    <w:rsid w:val="00563E14"/>
    <w:rsid w:val="005761B9"/>
    <w:rsid w:val="005834A9"/>
    <w:rsid w:val="00583C44"/>
    <w:rsid w:val="00586ED0"/>
    <w:rsid w:val="005914B3"/>
    <w:rsid w:val="005A7D63"/>
    <w:rsid w:val="005B05E2"/>
    <w:rsid w:val="005B699A"/>
    <w:rsid w:val="005C4A87"/>
    <w:rsid w:val="005C69ED"/>
    <w:rsid w:val="005D71FA"/>
    <w:rsid w:val="005E0BCC"/>
    <w:rsid w:val="005E6039"/>
    <w:rsid w:val="005F1FB1"/>
    <w:rsid w:val="005F2D9D"/>
    <w:rsid w:val="006056FF"/>
    <w:rsid w:val="0061300C"/>
    <w:rsid w:val="006425BD"/>
    <w:rsid w:val="006444FA"/>
    <w:rsid w:val="00670E69"/>
    <w:rsid w:val="006714FA"/>
    <w:rsid w:val="0067744F"/>
    <w:rsid w:val="00677835"/>
    <w:rsid w:val="006A44B4"/>
    <w:rsid w:val="006C2920"/>
    <w:rsid w:val="006E0685"/>
    <w:rsid w:val="006E3764"/>
    <w:rsid w:val="006F2EB8"/>
    <w:rsid w:val="0070013D"/>
    <w:rsid w:val="00702506"/>
    <w:rsid w:val="0070257F"/>
    <w:rsid w:val="00707161"/>
    <w:rsid w:val="00714FE2"/>
    <w:rsid w:val="00741F9A"/>
    <w:rsid w:val="0074678F"/>
    <w:rsid w:val="00750BC9"/>
    <w:rsid w:val="007A2324"/>
    <w:rsid w:val="007B7B37"/>
    <w:rsid w:val="007C78D8"/>
    <w:rsid w:val="007D1B90"/>
    <w:rsid w:val="007D1D62"/>
    <w:rsid w:val="007D262F"/>
    <w:rsid w:val="007E3A28"/>
    <w:rsid w:val="007E5402"/>
    <w:rsid w:val="007F2EE7"/>
    <w:rsid w:val="00807CCE"/>
    <w:rsid w:val="00811B59"/>
    <w:rsid w:val="00812D8C"/>
    <w:rsid w:val="008166E1"/>
    <w:rsid w:val="00824AA0"/>
    <w:rsid w:val="0082503B"/>
    <w:rsid w:val="00825D60"/>
    <w:rsid w:val="00872D49"/>
    <w:rsid w:val="008903BA"/>
    <w:rsid w:val="00891D15"/>
    <w:rsid w:val="00894B21"/>
    <w:rsid w:val="008A17A3"/>
    <w:rsid w:val="008A7D47"/>
    <w:rsid w:val="008F2043"/>
    <w:rsid w:val="00903D47"/>
    <w:rsid w:val="00907088"/>
    <w:rsid w:val="00915724"/>
    <w:rsid w:val="009163C3"/>
    <w:rsid w:val="00927E06"/>
    <w:rsid w:val="009362E2"/>
    <w:rsid w:val="00937ABA"/>
    <w:rsid w:val="00943C54"/>
    <w:rsid w:val="00945415"/>
    <w:rsid w:val="0095529D"/>
    <w:rsid w:val="00962640"/>
    <w:rsid w:val="00981983"/>
    <w:rsid w:val="009838E0"/>
    <w:rsid w:val="00991224"/>
    <w:rsid w:val="00997974"/>
    <w:rsid w:val="00997DD7"/>
    <w:rsid w:val="009B497F"/>
    <w:rsid w:val="009C73E4"/>
    <w:rsid w:val="009F4262"/>
    <w:rsid w:val="009F7A66"/>
    <w:rsid w:val="00A163CD"/>
    <w:rsid w:val="00A17C26"/>
    <w:rsid w:val="00A17D28"/>
    <w:rsid w:val="00A2372C"/>
    <w:rsid w:val="00A32E91"/>
    <w:rsid w:val="00A41B42"/>
    <w:rsid w:val="00A4333A"/>
    <w:rsid w:val="00A62117"/>
    <w:rsid w:val="00A63F34"/>
    <w:rsid w:val="00A64133"/>
    <w:rsid w:val="00A6631D"/>
    <w:rsid w:val="00A81B0B"/>
    <w:rsid w:val="00A906AB"/>
    <w:rsid w:val="00AB79B0"/>
    <w:rsid w:val="00AB7FE5"/>
    <w:rsid w:val="00AD0033"/>
    <w:rsid w:val="00AD4367"/>
    <w:rsid w:val="00AF06D9"/>
    <w:rsid w:val="00B00EDC"/>
    <w:rsid w:val="00B01639"/>
    <w:rsid w:val="00B016E4"/>
    <w:rsid w:val="00B10997"/>
    <w:rsid w:val="00B31F15"/>
    <w:rsid w:val="00B3723C"/>
    <w:rsid w:val="00B37623"/>
    <w:rsid w:val="00B449AC"/>
    <w:rsid w:val="00B55961"/>
    <w:rsid w:val="00B606EC"/>
    <w:rsid w:val="00B636EE"/>
    <w:rsid w:val="00B661B6"/>
    <w:rsid w:val="00B708DF"/>
    <w:rsid w:val="00B73C55"/>
    <w:rsid w:val="00B75579"/>
    <w:rsid w:val="00B7700C"/>
    <w:rsid w:val="00B94441"/>
    <w:rsid w:val="00B95315"/>
    <w:rsid w:val="00BA2934"/>
    <w:rsid w:val="00BA3076"/>
    <w:rsid w:val="00BD7E06"/>
    <w:rsid w:val="00BE1EBE"/>
    <w:rsid w:val="00BE336D"/>
    <w:rsid w:val="00BF60FA"/>
    <w:rsid w:val="00C015B0"/>
    <w:rsid w:val="00C2766C"/>
    <w:rsid w:val="00C31BCE"/>
    <w:rsid w:val="00C338DA"/>
    <w:rsid w:val="00C545E4"/>
    <w:rsid w:val="00C62AE2"/>
    <w:rsid w:val="00C64210"/>
    <w:rsid w:val="00C65E09"/>
    <w:rsid w:val="00C67C8E"/>
    <w:rsid w:val="00C93D29"/>
    <w:rsid w:val="00CA0D4A"/>
    <w:rsid w:val="00CB27FF"/>
    <w:rsid w:val="00CB2A95"/>
    <w:rsid w:val="00CB3E0E"/>
    <w:rsid w:val="00CB3E20"/>
    <w:rsid w:val="00CB486E"/>
    <w:rsid w:val="00CB5590"/>
    <w:rsid w:val="00CB5A9C"/>
    <w:rsid w:val="00CC717A"/>
    <w:rsid w:val="00CD321D"/>
    <w:rsid w:val="00CD3B74"/>
    <w:rsid w:val="00CD3E73"/>
    <w:rsid w:val="00CE026C"/>
    <w:rsid w:val="00CE1B61"/>
    <w:rsid w:val="00CE67C8"/>
    <w:rsid w:val="00CF08CE"/>
    <w:rsid w:val="00CF2B08"/>
    <w:rsid w:val="00D008DD"/>
    <w:rsid w:val="00D0179D"/>
    <w:rsid w:val="00D31902"/>
    <w:rsid w:val="00D45C1D"/>
    <w:rsid w:val="00D46F5E"/>
    <w:rsid w:val="00D472CC"/>
    <w:rsid w:val="00D52D18"/>
    <w:rsid w:val="00D55993"/>
    <w:rsid w:val="00D91FFF"/>
    <w:rsid w:val="00D93157"/>
    <w:rsid w:val="00D9661E"/>
    <w:rsid w:val="00D966DA"/>
    <w:rsid w:val="00DA1569"/>
    <w:rsid w:val="00DB321C"/>
    <w:rsid w:val="00DC24C4"/>
    <w:rsid w:val="00DC5F23"/>
    <w:rsid w:val="00DE397F"/>
    <w:rsid w:val="00E1649E"/>
    <w:rsid w:val="00E1663A"/>
    <w:rsid w:val="00E205D1"/>
    <w:rsid w:val="00E22366"/>
    <w:rsid w:val="00E36B91"/>
    <w:rsid w:val="00E43380"/>
    <w:rsid w:val="00E4491F"/>
    <w:rsid w:val="00E51B7F"/>
    <w:rsid w:val="00E60F00"/>
    <w:rsid w:val="00E63590"/>
    <w:rsid w:val="00EC7BCA"/>
    <w:rsid w:val="00ED5915"/>
    <w:rsid w:val="00EF24FE"/>
    <w:rsid w:val="00F01DFD"/>
    <w:rsid w:val="00F12D4F"/>
    <w:rsid w:val="00F24931"/>
    <w:rsid w:val="00F2610A"/>
    <w:rsid w:val="00F266FD"/>
    <w:rsid w:val="00F30E8E"/>
    <w:rsid w:val="00F45229"/>
    <w:rsid w:val="00F56BCC"/>
    <w:rsid w:val="00F57A8D"/>
    <w:rsid w:val="00F6007F"/>
    <w:rsid w:val="00F664AD"/>
    <w:rsid w:val="00F77C6C"/>
    <w:rsid w:val="00F80739"/>
    <w:rsid w:val="00F97DA6"/>
    <w:rsid w:val="00FB119B"/>
    <w:rsid w:val="00FB1E61"/>
    <w:rsid w:val="00FB4163"/>
    <w:rsid w:val="00FC1C11"/>
    <w:rsid w:val="00FC47AD"/>
    <w:rsid w:val="00FC785F"/>
    <w:rsid w:val="00FD4FA4"/>
    <w:rsid w:val="00FD65EA"/>
    <w:rsid w:val="00FE2A90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234BF"/>
  <w15:docId w15:val="{3B6AF26E-0669-8343-95EF-683CD93B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9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E2"/>
    <w:pPr>
      <w:ind w:left="720"/>
      <w:contextualSpacing/>
    </w:pPr>
  </w:style>
  <w:style w:type="paragraph" w:styleId="NoSpacing">
    <w:name w:val="No Spacing"/>
    <w:uiPriority w:val="1"/>
    <w:qFormat/>
    <w:rsid w:val="00586ED0"/>
    <w:pPr>
      <w:spacing w:after="0" w:line="240" w:lineRule="auto"/>
    </w:pPr>
  </w:style>
  <w:style w:type="paragraph" w:customStyle="1" w:styleId="Default">
    <w:name w:val="Default"/>
    <w:rsid w:val="00AD4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9F"/>
  </w:style>
  <w:style w:type="paragraph" w:styleId="Footer">
    <w:name w:val="footer"/>
    <w:basedOn w:val="Normal"/>
    <w:link w:val="FooterChar"/>
    <w:uiPriority w:val="99"/>
    <w:unhideWhenUsed/>
    <w:rsid w:val="0020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9F"/>
  </w:style>
  <w:style w:type="paragraph" w:styleId="BalloonText">
    <w:name w:val="Balloon Text"/>
    <w:basedOn w:val="Normal"/>
    <w:link w:val="BalloonTextChar"/>
    <w:uiPriority w:val="99"/>
    <w:semiHidden/>
    <w:unhideWhenUsed/>
    <w:rsid w:val="0020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diumGrid1-Accent21">
    <w:name w:val="Medium Grid 1 - Accent 21"/>
    <w:rsid w:val="00B606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B5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69ED"/>
    <w:rPr>
      <w:rFonts w:ascii="Arial" w:eastAsia="Times New Roman" w:hAnsi="Arial" w:cs="Times New Roman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JoBolland</dc:creator>
  <cp:lastModifiedBy>Helen Speight</cp:lastModifiedBy>
  <cp:revision>4</cp:revision>
  <dcterms:created xsi:type="dcterms:W3CDTF">2022-07-07T13:16:00Z</dcterms:created>
  <dcterms:modified xsi:type="dcterms:W3CDTF">2022-07-07T13:21:00Z</dcterms:modified>
</cp:coreProperties>
</file>