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D8E2" w14:textId="64360BBC" w:rsidR="00A35B64" w:rsidRPr="00E2254A" w:rsidRDefault="00A35B64" w:rsidP="2D73493E">
      <w:pPr>
        <w:spacing w:beforeLines="23" w:before="55" w:afterLines="23" w:after="55" w:line="240" w:lineRule="auto"/>
        <w:outlineLvl w:val="1"/>
        <w:rPr>
          <w:rStyle w:val="IntenseEmphasis"/>
          <w:rFonts w:ascii="Arial" w:hAnsi="Arial" w:cs="Arial"/>
          <w:i w:val="0"/>
          <w:iCs w:val="0"/>
          <w:color w:val="0070C0"/>
          <w:sz w:val="24"/>
          <w:szCs w:val="24"/>
        </w:rPr>
      </w:pPr>
      <w:r w:rsidRPr="2D73493E">
        <w:rPr>
          <w:rStyle w:val="IntenseEmphasis"/>
          <w:rFonts w:ascii="Arial" w:hAnsi="Arial" w:cs="Arial"/>
          <w:i w:val="0"/>
          <w:iCs w:val="0"/>
          <w:color w:val="0070C0"/>
          <w:sz w:val="24"/>
          <w:szCs w:val="24"/>
        </w:rPr>
        <w:t xml:space="preserve">NIHR </w:t>
      </w:r>
      <w:r w:rsidR="00D324AB" w:rsidRPr="2D73493E">
        <w:rPr>
          <w:rStyle w:val="IntenseEmphasis"/>
          <w:rFonts w:ascii="Arial" w:hAnsi="Arial" w:cs="Arial"/>
          <w:i w:val="0"/>
          <w:iCs w:val="0"/>
          <w:color w:val="0070C0"/>
          <w:sz w:val="24"/>
          <w:szCs w:val="24"/>
        </w:rPr>
        <w:t>YH</w:t>
      </w:r>
      <w:r w:rsidR="00AB4A89">
        <w:rPr>
          <w:rStyle w:val="IntenseEmphasis"/>
          <w:rFonts w:ascii="Arial" w:hAnsi="Arial" w:cs="Arial"/>
          <w:i w:val="0"/>
          <w:iCs w:val="0"/>
          <w:color w:val="0070C0"/>
          <w:sz w:val="24"/>
          <w:szCs w:val="24"/>
        </w:rPr>
        <w:t>-</w:t>
      </w:r>
      <w:r w:rsidR="325D64E1" w:rsidRPr="2D73493E">
        <w:rPr>
          <w:rStyle w:val="IntenseEmphasis"/>
          <w:rFonts w:ascii="Arial" w:hAnsi="Arial" w:cs="Arial"/>
          <w:i w:val="0"/>
          <w:iCs w:val="0"/>
          <w:color w:val="0070C0"/>
          <w:sz w:val="24"/>
          <w:szCs w:val="24"/>
        </w:rPr>
        <w:t xml:space="preserve">PSTRC </w:t>
      </w:r>
      <w:r w:rsidRPr="2D73493E">
        <w:rPr>
          <w:rStyle w:val="IntenseEmphasis"/>
          <w:rFonts w:ascii="Arial" w:hAnsi="Arial" w:cs="Arial"/>
          <w:i w:val="0"/>
          <w:iCs w:val="0"/>
          <w:color w:val="0070C0"/>
          <w:sz w:val="24"/>
          <w:szCs w:val="24"/>
        </w:rPr>
        <w:t xml:space="preserve">Patient &amp; Public </w:t>
      </w:r>
      <w:r w:rsidR="002D0DBF">
        <w:rPr>
          <w:rStyle w:val="IntenseEmphasis"/>
          <w:rFonts w:ascii="Arial" w:hAnsi="Arial" w:cs="Arial"/>
          <w:i w:val="0"/>
          <w:iCs w:val="0"/>
          <w:color w:val="0070C0"/>
          <w:sz w:val="24"/>
          <w:szCs w:val="24"/>
        </w:rPr>
        <w:t>Involvement &amp; Engagement Command Centr</w:t>
      </w:r>
      <w:r w:rsidR="002D0DBF" w:rsidRPr="00E2254A">
        <w:rPr>
          <w:rStyle w:val="IntenseEmphasis"/>
          <w:rFonts w:ascii="Arial" w:hAnsi="Arial" w:cs="Arial"/>
          <w:i w:val="0"/>
          <w:iCs w:val="0"/>
          <w:color w:val="0070C0"/>
          <w:sz w:val="24"/>
          <w:szCs w:val="24"/>
        </w:rPr>
        <w:t>e</w:t>
      </w:r>
      <w:r w:rsidR="000D097B" w:rsidRPr="00E2254A">
        <w:rPr>
          <w:rStyle w:val="IntenseEmphasis"/>
          <w:rFonts w:ascii="Arial" w:hAnsi="Arial" w:cs="Arial"/>
          <w:i w:val="0"/>
          <w:iCs w:val="0"/>
          <w:color w:val="0070C0"/>
          <w:sz w:val="24"/>
          <w:szCs w:val="24"/>
        </w:rPr>
        <w:t xml:space="preserve"> </w:t>
      </w:r>
      <w:r w:rsidR="008C2BAE" w:rsidRPr="00E2254A">
        <w:rPr>
          <w:rStyle w:val="IntenseEmphasis"/>
          <w:rFonts w:ascii="Arial" w:hAnsi="Arial" w:cs="Arial"/>
          <w:i w:val="0"/>
          <w:iCs w:val="0"/>
          <w:color w:val="0070C0"/>
          <w:sz w:val="24"/>
          <w:szCs w:val="24"/>
        </w:rPr>
        <w:t>(PPIE)</w:t>
      </w:r>
    </w:p>
    <w:p w14:paraId="1222FDC3" w14:textId="77777777" w:rsidR="00A35B64" w:rsidRPr="00536434" w:rsidRDefault="00A35B64" w:rsidP="00A35B64">
      <w:pPr>
        <w:spacing w:beforeLines="23" w:before="55" w:afterLines="23" w:after="55" w:line="240" w:lineRule="auto"/>
        <w:rPr>
          <w:rFonts w:ascii="Arial" w:hAnsi="Arial" w:cs="Arial"/>
          <w:sz w:val="24"/>
          <w:szCs w:val="24"/>
          <w:lang w:val="fr-FR"/>
        </w:rPr>
      </w:pPr>
      <w:r w:rsidRPr="00536434">
        <w:rPr>
          <w:rFonts w:ascii="Arial" w:hAnsi="Arial" w:cs="Arial"/>
          <w:sz w:val="24"/>
          <w:szCs w:val="24"/>
          <w:lang w:val="fr-FR"/>
        </w:rPr>
        <w:t xml:space="preserve">                         </w:t>
      </w:r>
    </w:p>
    <w:p w14:paraId="4505D121" w14:textId="18998DA6" w:rsidR="00A35B64" w:rsidRPr="00D324AB" w:rsidRDefault="0A17A7C3" w:rsidP="2D73493E">
      <w:pPr>
        <w:pStyle w:val="Heading2"/>
        <w:spacing w:beforeLines="23" w:before="55" w:afterLines="23" w:after="55" w:line="240" w:lineRule="auto"/>
        <w:rPr>
          <w:rFonts w:ascii="Arial" w:hAnsi="Arial" w:cs="Arial"/>
          <w:color w:val="auto"/>
          <w:sz w:val="24"/>
          <w:szCs w:val="24"/>
        </w:rPr>
      </w:pPr>
      <w:r w:rsidRPr="2D73493E">
        <w:rPr>
          <w:rFonts w:ascii="Arial" w:hAnsi="Arial" w:cs="Arial"/>
          <w:b/>
          <w:bCs/>
          <w:color w:val="000000" w:themeColor="text1"/>
          <w:sz w:val="24"/>
          <w:szCs w:val="24"/>
        </w:rPr>
        <w:t>Introduction</w:t>
      </w:r>
      <w:r w:rsidR="00A35B64" w:rsidRPr="2D73493E">
        <w:rPr>
          <w:rFonts w:ascii="Arial" w:hAnsi="Arial" w:cs="Arial"/>
          <w:b/>
          <w:bCs/>
          <w:color w:val="000000" w:themeColor="text1"/>
          <w:sz w:val="24"/>
          <w:szCs w:val="24"/>
        </w:rPr>
        <w:t xml:space="preserve">: </w:t>
      </w:r>
    </w:p>
    <w:p w14:paraId="636DD9E2" w14:textId="385BB770" w:rsidR="00A35B64" w:rsidRPr="00AB4A89" w:rsidRDefault="24F5AC79">
      <w:pPr>
        <w:pStyle w:val="Heading2"/>
        <w:spacing w:beforeLines="23" w:before="55" w:afterLines="23" w:after="55" w:line="240" w:lineRule="auto"/>
        <w:rPr>
          <w:rFonts w:ascii="Arial" w:hAnsi="Arial" w:cs="Arial"/>
          <w:color w:val="auto"/>
          <w:sz w:val="24"/>
          <w:szCs w:val="24"/>
        </w:rPr>
      </w:pPr>
      <w:r w:rsidRPr="00AB4A89">
        <w:rPr>
          <w:rFonts w:ascii="Arial" w:hAnsi="Arial" w:cs="Arial"/>
          <w:color w:val="auto"/>
          <w:sz w:val="24"/>
          <w:szCs w:val="24"/>
        </w:rPr>
        <w:t>Staff, p</w:t>
      </w:r>
      <w:r w:rsidR="00A35B64" w:rsidRPr="00AB4A89">
        <w:rPr>
          <w:rFonts w:ascii="Arial" w:hAnsi="Arial" w:cs="Arial"/>
          <w:color w:val="auto"/>
          <w:sz w:val="24"/>
          <w:szCs w:val="24"/>
        </w:rPr>
        <w:t>atien</w:t>
      </w:r>
      <w:r w:rsidR="00A35B64" w:rsidRPr="00AB4A89">
        <w:rPr>
          <w:rFonts w:ascii="Arial" w:eastAsia="Arial" w:hAnsi="Arial" w:cs="Arial"/>
          <w:color w:val="auto"/>
          <w:sz w:val="24"/>
          <w:szCs w:val="24"/>
        </w:rPr>
        <w:t xml:space="preserve">t </w:t>
      </w:r>
      <w:r w:rsidR="7523CA28" w:rsidRPr="00AB4A89">
        <w:rPr>
          <w:rFonts w:ascii="Arial" w:eastAsia="Arial" w:hAnsi="Arial" w:cs="Arial"/>
          <w:color w:val="auto"/>
          <w:sz w:val="24"/>
          <w:szCs w:val="24"/>
        </w:rPr>
        <w:t xml:space="preserve">and public </w:t>
      </w:r>
      <w:r w:rsidR="7BC90362" w:rsidRPr="00AB4A89">
        <w:rPr>
          <w:rFonts w:ascii="Arial" w:eastAsia="Arial" w:hAnsi="Arial" w:cs="Arial"/>
          <w:color w:val="auto"/>
          <w:sz w:val="24"/>
          <w:szCs w:val="24"/>
        </w:rPr>
        <w:t xml:space="preserve">(families and their carers) </w:t>
      </w:r>
      <w:r w:rsidR="00A35B64" w:rsidRPr="00AB4A89">
        <w:rPr>
          <w:rFonts w:ascii="Arial" w:eastAsia="Arial" w:hAnsi="Arial" w:cs="Arial"/>
          <w:color w:val="auto"/>
          <w:sz w:val="24"/>
          <w:szCs w:val="24"/>
        </w:rPr>
        <w:t xml:space="preserve">involvement </w:t>
      </w:r>
      <w:r w:rsidR="0F7544F5" w:rsidRPr="00AB4A89">
        <w:rPr>
          <w:rFonts w:ascii="Arial" w:eastAsia="Arial" w:hAnsi="Arial" w:cs="Arial"/>
          <w:color w:val="auto"/>
          <w:sz w:val="24"/>
          <w:szCs w:val="24"/>
        </w:rPr>
        <w:t xml:space="preserve">in research </w:t>
      </w:r>
      <w:r w:rsidR="00A35B64" w:rsidRPr="00AB4A89">
        <w:rPr>
          <w:rFonts w:ascii="Arial" w:eastAsia="Arial" w:hAnsi="Arial" w:cs="Arial"/>
          <w:color w:val="auto"/>
          <w:sz w:val="24"/>
          <w:szCs w:val="24"/>
        </w:rPr>
        <w:t xml:space="preserve">is a partnership </w:t>
      </w:r>
      <w:r w:rsidR="5DC3CA44" w:rsidRPr="00AB4A89">
        <w:rPr>
          <w:rFonts w:ascii="Arial" w:eastAsia="Arial" w:hAnsi="Arial" w:cs="Arial"/>
          <w:color w:val="auto"/>
          <w:sz w:val="24"/>
          <w:szCs w:val="24"/>
        </w:rPr>
        <w:t xml:space="preserve">to improve the research process </w:t>
      </w:r>
      <w:r w:rsidR="5D2B3C38" w:rsidRPr="00AB4A89">
        <w:rPr>
          <w:rFonts w:ascii="Arial" w:eastAsia="Arial" w:hAnsi="Arial" w:cs="Arial"/>
          <w:color w:val="auto"/>
          <w:sz w:val="24"/>
          <w:szCs w:val="24"/>
        </w:rPr>
        <w:t xml:space="preserve">that </w:t>
      </w:r>
      <w:r w:rsidR="5DC3CA44" w:rsidRPr="00AB4A89">
        <w:rPr>
          <w:rFonts w:ascii="Arial" w:eastAsia="Arial" w:hAnsi="Arial" w:cs="Arial"/>
          <w:color w:val="auto"/>
          <w:sz w:val="24"/>
          <w:szCs w:val="24"/>
        </w:rPr>
        <w:t>includ</w:t>
      </w:r>
      <w:r w:rsidR="4DD7E906" w:rsidRPr="00AB4A89">
        <w:rPr>
          <w:rFonts w:ascii="Arial" w:eastAsia="Arial" w:hAnsi="Arial" w:cs="Arial"/>
          <w:color w:val="auto"/>
          <w:sz w:val="24"/>
          <w:szCs w:val="24"/>
        </w:rPr>
        <w:t>es</w:t>
      </w:r>
      <w:r w:rsidR="5DC3CA44" w:rsidRPr="00AB4A89">
        <w:rPr>
          <w:rFonts w:ascii="Arial" w:eastAsia="Arial" w:hAnsi="Arial" w:cs="Arial"/>
          <w:color w:val="auto"/>
          <w:sz w:val="24"/>
          <w:szCs w:val="24"/>
        </w:rPr>
        <w:t xml:space="preserve"> design and delivery, ensure</w:t>
      </w:r>
      <w:r w:rsidR="46F05196" w:rsidRPr="00AB4A89">
        <w:rPr>
          <w:rFonts w:ascii="Arial" w:eastAsia="Arial" w:hAnsi="Arial" w:cs="Arial"/>
          <w:color w:val="auto"/>
          <w:sz w:val="24"/>
          <w:szCs w:val="24"/>
        </w:rPr>
        <w:t>s</w:t>
      </w:r>
      <w:r w:rsidR="5DC3CA44" w:rsidRPr="00AB4A89">
        <w:rPr>
          <w:rFonts w:ascii="Arial" w:eastAsia="Arial" w:hAnsi="Arial" w:cs="Arial"/>
          <w:color w:val="auto"/>
          <w:sz w:val="24"/>
          <w:szCs w:val="24"/>
        </w:rPr>
        <w:t xml:space="preserve"> appropriate</w:t>
      </w:r>
      <w:r w:rsidR="18A3F2C5" w:rsidRPr="00AB4A89">
        <w:rPr>
          <w:rFonts w:ascii="Arial" w:eastAsia="Arial" w:hAnsi="Arial" w:cs="Arial"/>
          <w:color w:val="auto"/>
          <w:sz w:val="24"/>
          <w:szCs w:val="24"/>
        </w:rPr>
        <w:t xml:space="preserve"> and </w:t>
      </w:r>
      <w:r w:rsidR="5DC3CA44" w:rsidRPr="00AB4A89">
        <w:rPr>
          <w:rFonts w:ascii="Arial" w:eastAsia="Arial" w:hAnsi="Arial" w:cs="Arial"/>
          <w:color w:val="auto"/>
          <w:sz w:val="24"/>
          <w:szCs w:val="24"/>
        </w:rPr>
        <w:t>ethical approaches</w:t>
      </w:r>
      <w:r w:rsidR="1E386C5D" w:rsidRPr="00AB4A89">
        <w:rPr>
          <w:rFonts w:ascii="Arial" w:eastAsia="Arial" w:hAnsi="Arial" w:cs="Arial"/>
          <w:color w:val="auto"/>
          <w:sz w:val="24"/>
          <w:szCs w:val="24"/>
        </w:rPr>
        <w:t xml:space="preserve">, </w:t>
      </w:r>
      <w:r w:rsidR="5DC3CA44" w:rsidRPr="00AB4A89">
        <w:rPr>
          <w:rFonts w:ascii="Arial" w:eastAsia="Arial" w:hAnsi="Arial" w:cs="Arial"/>
          <w:color w:val="auto"/>
          <w:sz w:val="24"/>
          <w:szCs w:val="24"/>
        </w:rPr>
        <w:t>and provide</w:t>
      </w:r>
      <w:r w:rsidR="45DA2B28" w:rsidRPr="00AB4A89">
        <w:rPr>
          <w:rFonts w:ascii="Arial" w:eastAsia="Arial" w:hAnsi="Arial" w:cs="Arial"/>
          <w:color w:val="auto"/>
          <w:sz w:val="24"/>
          <w:szCs w:val="24"/>
        </w:rPr>
        <w:t>s</w:t>
      </w:r>
      <w:r w:rsidR="5DC3CA44" w:rsidRPr="00AB4A89">
        <w:rPr>
          <w:rFonts w:ascii="Arial" w:eastAsia="Arial" w:hAnsi="Arial" w:cs="Arial"/>
          <w:color w:val="auto"/>
          <w:sz w:val="24"/>
          <w:szCs w:val="24"/>
        </w:rPr>
        <w:t xml:space="preserve"> an opportunity for all stakehol</w:t>
      </w:r>
      <w:r w:rsidR="00AB4A89">
        <w:rPr>
          <w:rFonts w:ascii="Arial" w:eastAsia="Arial" w:hAnsi="Arial" w:cs="Arial"/>
          <w:color w:val="auto"/>
          <w:sz w:val="24"/>
          <w:szCs w:val="24"/>
        </w:rPr>
        <w:t>ders to be involved in decision-</w:t>
      </w:r>
      <w:r w:rsidR="5DC3CA44" w:rsidRPr="00AB4A89">
        <w:rPr>
          <w:rFonts w:ascii="Arial" w:eastAsia="Arial" w:hAnsi="Arial" w:cs="Arial"/>
          <w:color w:val="auto"/>
          <w:sz w:val="24"/>
          <w:szCs w:val="24"/>
        </w:rPr>
        <w:t>making.</w:t>
      </w:r>
      <w:r w:rsidR="00A35B64" w:rsidRPr="00AB4A89">
        <w:rPr>
          <w:rFonts w:ascii="Arial" w:eastAsia="Arial" w:hAnsi="Arial" w:cs="Arial"/>
          <w:color w:val="auto"/>
          <w:sz w:val="24"/>
          <w:szCs w:val="24"/>
        </w:rPr>
        <w:t xml:space="preserve"> The </w:t>
      </w:r>
      <w:r w:rsidR="3CA2BEAE" w:rsidRPr="00AB4A89">
        <w:rPr>
          <w:rFonts w:ascii="Arial" w:eastAsia="Arial" w:hAnsi="Arial" w:cs="Arial"/>
          <w:color w:val="auto"/>
          <w:sz w:val="24"/>
          <w:szCs w:val="24"/>
        </w:rPr>
        <w:t>Yorkshire and Humber</w:t>
      </w:r>
      <w:r w:rsidR="157E5EE1" w:rsidRPr="00AB4A89">
        <w:rPr>
          <w:rFonts w:ascii="Arial" w:eastAsia="Arial" w:hAnsi="Arial" w:cs="Arial"/>
          <w:color w:val="auto"/>
          <w:sz w:val="24"/>
          <w:szCs w:val="24"/>
        </w:rPr>
        <w:t xml:space="preserve"> NIHR</w:t>
      </w:r>
      <w:r w:rsidR="3CA2BEAE" w:rsidRPr="00AB4A89">
        <w:rPr>
          <w:rFonts w:ascii="Arial" w:eastAsia="Arial" w:hAnsi="Arial" w:cs="Arial"/>
          <w:color w:val="auto"/>
          <w:sz w:val="24"/>
          <w:szCs w:val="24"/>
        </w:rPr>
        <w:t xml:space="preserve"> Patient Safety Tr</w:t>
      </w:r>
      <w:r w:rsidR="00AB4A89">
        <w:rPr>
          <w:rFonts w:ascii="Arial" w:eastAsia="Arial" w:hAnsi="Arial" w:cs="Arial"/>
          <w:color w:val="auto"/>
          <w:sz w:val="24"/>
          <w:szCs w:val="24"/>
        </w:rPr>
        <w:t>anslational Research Centre (YH-</w:t>
      </w:r>
      <w:r w:rsidR="3CA2BEAE" w:rsidRPr="00AB4A89">
        <w:rPr>
          <w:rFonts w:ascii="Arial" w:eastAsia="Arial" w:hAnsi="Arial" w:cs="Arial"/>
          <w:color w:val="auto"/>
          <w:sz w:val="24"/>
          <w:szCs w:val="24"/>
        </w:rPr>
        <w:t>PSTRC) is one</w:t>
      </w:r>
      <w:r w:rsidR="3CA2BEAE" w:rsidRPr="00AB4A89">
        <w:rPr>
          <w:rFonts w:ascii="Arial" w:hAnsi="Arial" w:cs="Arial"/>
          <w:color w:val="auto"/>
          <w:sz w:val="24"/>
          <w:szCs w:val="24"/>
        </w:rPr>
        <w:t xml:space="preserve"> of three regional research centres that</w:t>
      </w:r>
      <w:r w:rsidR="2DD30FA0" w:rsidRPr="00AB4A89">
        <w:rPr>
          <w:rFonts w:ascii="Arial" w:eastAsia="Arial" w:hAnsi="Arial" w:cs="Arial"/>
          <w:color w:val="auto"/>
          <w:sz w:val="24"/>
          <w:szCs w:val="24"/>
        </w:rPr>
        <w:t xml:space="preserve"> </w:t>
      </w:r>
      <w:r w:rsidR="00D324AB" w:rsidRPr="00AB4A89">
        <w:rPr>
          <w:rFonts w:ascii="Arial" w:eastAsia="Arial" w:hAnsi="Arial" w:cs="Arial"/>
          <w:color w:val="auto"/>
          <w:sz w:val="24"/>
          <w:szCs w:val="24"/>
        </w:rPr>
        <w:t xml:space="preserve">engage </w:t>
      </w:r>
      <w:r w:rsidR="2DD30FA0" w:rsidRPr="00AB4A89">
        <w:rPr>
          <w:rFonts w:ascii="Arial" w:eastAsia="Arial" w:hAnsi="Arial" w:cs="Arial"/>
          <w:color w:val="auto"/>
          <w:sz w:val="24"/>
          <w:szCs w:val="24"/>
        </w:rPr>
        <w:t>staff</w:t>
      </w:r>
      <w:r w:rsidR="24255D44" w:rsidRPr="00AB4A89">
        <w:rPr>
          <w:rFonts w:ascii="Arial" w:eastAsia="Arial" w:hAnsi="Arial" w:cs="Arial"/>
          <w:color w:val="auto"/>
          <w:sz w:val="24"/>
          <w:szCs w:val="24"/>
        </w:rPr>
        <w:t>,</w:t>
      </w:r>
      <w:r w:rsidR="2DD30FA0" w:rsidRPr="00AB4A89">
        <w:rPr>
          <w:rFonts w:ascii="Arial" w:eastAsia="Arial" w:hAnsi="Arial" w:cs="Arial"/>
          <w:color w:val="auto"/>
          <w:sz w:val="24"/>
          <w:szCs w:val="24"/>
        </w:rPr>
        <w:t xml:space="preserve"> patients</w:t>
      </w:r>
      <w:r w:rsidR="5FD53751" w:rsidRPr="00AB4A89">
        <w:rPr>
          <w:rFonts w:ascii="Arial" w:eastAsia="Arial" w:hAnsi="Arial" w:cs="Arial"/>
          <w:color w:val="auto"/>
          <w:sz w:val="24"/>
          <w:szCs w:val="24"/>
        </w:rPr>
        <w:t xml:space="preserve"> and members of the public</w:t>
      </w:r>
      <w:r w:rsidR="2DD30FA0" w:rsidRPr="00AB4A89">
        <w:rPr>
          <w:rFonts w:ascii="Arial" w:eastAsia="Arial" w:hAnsi="Arial" w:cs="Arial"/>
          <w:color w:val="auto"/>
          <w:sz w:val="24"/>
          <w:szCs w:val="24"/>
        </w:rPr>
        <w:t xml:space="preserve"> to deliver research that makes healthcare safer</w:t>
      </w:r>
      <w:r w:rsidR="00A35B64" w:rsidRPr="00AB4A89">
        <w:rPr>
          <w:rFonts w:ascii="Arial" w:hAnsi="Arial" w:cs="Arial"/>
          <w:color w:val="auto"/>
          <w:sz w:val="24"/>
          <w:szCs w:val="24"/>
        </w:rPr>
        <w:t>.</w:t>
      </w:r>
    </w:p>
    <w:p w14:paraId="084CAE36" w14:textId="77777777" w:rsidR="00A35B64" w:rsidRPr="00536434" w:rsidRDefault="00A35B64" w:rsidP="00A35B64">
      <w:pPr>
        <w:spacing w:beforeLines="23" w:before="55" w:afterLines="23" w:after="55" w:line="240" w:lineRule="auto"/>
        <w:rPr>
          <w:rFonts w:ascii="Arial" w:hAnsi="Arial" w:cs="Arial"/>
          <w:b/>
          <w:sz w:val="24"/>
          <w:szCs w:val="24"/>
        </w:rPr>
      </w:pPr>
    </w:p>
    <w:p w14:paraId="72D9B843" w14:textId="280E9336" w:rsidR="7760C58B" w:rsidRDefault="7760C58B" w:rsidP="00AB4A89">
      <w:pPr>
        <w:spacing w:beforeLines="23" w:before="55" w:afterLines="23" w:after="55" w:line="240" w:lineRule="auto"/>
        <w:rPr>
          <w:b/>
          <w:bCs/>
          <w:sz w:val="24"/>
          <w:szCs w:val="24"/>
        </w:rPr>
      </w:pPr>
      <w:r w:rsidRPr="2D73493E">
        <w:rPr>
          <w:rFonts w:ascii="Arial" w:hAnsi="Arial" w:cs="Arial"/>
          <w:b/>
          <w:bCs/>
          <w:sz w:val="24"/>
          <w:szCs w:val="24"/>
        </w:rPr>
        <w:t>What’s the project?</w:t>
      </w:r>
    </w:p>
    <w:p w14:paraId="7CEBCA8C" w14:textId="3E02C90A" w:rsidR="00A35B64" w:rsidRPr="00D324AB" w:rsidRDefault="5C4149DB" w:rsidP="2D73493E">
      <w:pPr>
        <w:spacing w:beforeLines="23" w:before="55" w:afterLines="23" w:after="55" w:line="240" w:lineRule="auto"/>
        <w:rPr>
          <w:rFonts w:ascii="Arial" w:eastAsia="Arial" w:hAnsi="Arial" w:cs="Arial"/>
          <w:sz w:val="24"/>
          <w:szCs w:val="24"/>
        </w:rPr>
      </w:pPr>
      <w:r w:rsidRPr="2D73493E">
        <w:rPr>
          <w:rFonts w:ascii="Arial" w:hAnsi="Arial" w:cs="Arial"/>
          <w:sz w:val="24"/>
          <w:szCs w:val="24"/>
        </w:rPr>
        <w:t>T</w:t>
      </w:r>
      <w:r w:rsidR="000D097B">
        <w:rPr>
          <w:rFonts w:ascii="Arial" w:hAnsi="Arial" w:cs="Arial"/>
          <w:sz w:val="24"/>
          <w:szCs w:val="24"/>
        </w:rPr>
        <w:t xml:space="preserve">his </w:t>
      </w:r>
      <w:r w:rsidRPr="2D73493E">
        <w:rPr>
          <w:rFonts w:ascii="Arial" w:hAnsi="Arial" w:cs="Arial"/>
          <w:sz w:val="24"/>
          <w:szCs w:val="24"/>
        </w:rPr>
        <w:t xml:space="preserve">project entitled </w:t>
      </w:r>
      <w:r w:rsidR="00100CA5" w:rsidRPr="2D73493E">
        <w:rPr>
          <w:rFonts w:ascii="Arial" w:hAnsi="Arial" w:cs="Arial"/>
          <w:sz w:val="24"/>
          <w:szCs w:val="24"/>
        </w:rPr>
        <w:t>“</w:t>
      </w:r>
      <w:r w:rsidR="0C13E947" w:rsidRPr="2D73493E">
        <w:rPr>
          <w:rFonts w:ascii="Arial" w:eastAsia="Arial" w:hAnsi="Arial" w:cs="Arial"/>
          <w:i/>
          <w:iCs/>
          <w:sz w:val="24"/>
          <w:szCs w:val="24"/>
        </w:rPr>
        <w:t>Evaluating the safety and patient impact of an Artificial Intelligence Command Centre in the UK National Health Service</w:t>
      </w:r>
      <w:r w:rsidR="00100CA5" w:rsidRPr="2D73493E">
        <w:rPr>
          <w:rFonts w:ascii="Arial" w:eastAsia="Arial" w:hAnsi="Arial" w:cs="Arial"/>
          <w:sz w:val="24"/>
          <w:szCs w:val="24"/>
        </w:rPr>
        <w:t>”</w:t>
      </w:r>
      <w:r w:rsidR="76385B1D" w:rsidRPr="2D73493E">
        <w:rPr>
          <w:rFonts w:ascii="Arial" w:eastAsia="Arial" w:hAnsi="Arial" w:cs="Arial"/>
          <w:sz w:val="24"/>
          <w:szCs w:val="24"/>
        </w:rPr>
        <w:t xml:space="preserve"> is lookin</w:t>
      </w:r>
      <w:r w:rsidR="2069163A" w:rsidRPr="2D73493E">
        <w:rPr>
          <w:rFonts w:ascii="Arial" w:eastAsia="Arial" w:hAnsi="Arial" w:cs="Arial"/>
          <w:sz w:val="24"/>
          <w:szCs w:val="24"/>
        </w:rPr>
        <w:t>g to partner with patients and the public to inform its design and delivery.</w:t>
      </w:r>
    </w:p>
    <w:p w14:paraId="7CC65E55" w14:textId="77777777" w:rsidR="00A35B64" w:rsidRPr="00536434" w:rsidRDefault="00A35B64" w:rsidP="00A35B64">
      <w:pPr>
        <w:spacing w:beforeLines="23" w:before="55" w:afterLines="23" w:after="55" w:line="240" w:lineRule="auto"/>
        <w:rPr>
          <w:rFonts w:ascii="Arial" w:hAnsi="Arial" w:cs="Arial"/>
          <w:b/>
          <w:sz w:val="24"/>
          <w:szCs w:val="24"/>
        </w:rPr>
      </w:pPr>
    </w:p>
    <w:p w14:paraId="611DE9D3" w14:textId="6311863A" w:rsidR="00A35B64" w:rsidRPr="00536434" w:rsidRDefault="00A35B64" w:rsidP="00A35B64">
      <w:pPr>
        <w:spacing w:beforeLines="23" w:before="55" w:afterLines="23" w:after="55" w:line="240" w:lineRule="auto"/>
        <w:rPr>
          <w:rFonts w:ascii="Arial" w:hAnsi="Arial" w:cs="Arial"/>
          <w:sz w:val="24"/>
          <w:szCs w:val="24"/>
        </w:rPr>
      </w:pPr>
      <w:r w:rsidRPr="2D73493E">
        <w:rPr>
          <w:rFonts w:ascii="Arial" w:hAnsi="Arial" w:cs="Arial"/>
          <w:b/>
          <w:bCs/>
          <w:sz w:val="24"/>
          <w:szCs w:val="24"/>
        </w:rPr>
        <w:t>Purpose of PPI</w:t>
      </w:r>
      <w:r w:rsidR="6E43F98A" w:rsidRPr="2D73493E">
        <w:rPr>
          <w:rFonts w:ascii="Arial" w:hAnsi="Arial" w:cs="Arial"/>
          <w:b/>
          <w:bCs/>
          <w:sz w:val="24"/>
          <w:szCs w:val="24"/>
        </w:rPr>
        <w:t>E</w:t>
      </w:r>
      <w:r w:rsidRPr="2D73493E">
        <w:rPr>
          <w:rFonts w:ascii="Arial" w:hAnsi="Arial" w:cs="Arial"/>
          <w:sz w:val="24"/>
          <w:szCs w:val="24"/>
        </w:rPr>
        <w:t xml:space="preserve">: </w:t>
      </w:r>
    </w:p>
    <w:p w14:paraId="41617365" w14:textId="297A5ED6" w:rsidR="00A35B64" w:rsidRPr="00E2254A" w:rsidRDefault="00F838F5" w:rsidP="61097EAF">
      <w:pPr>
        <w:spacing w:beforeLines="23" w:before="55" w:afterLines="23" w:after="55" w:line="240" w:lineRule="auto"/>
        <w:jc w:val="both"/>
        <w:rPr>
          <w:rFonts w:ascii="Arial" w:hAnsi="Arial" w:cs="Arial"/>
          <w:sz w:val="24"/>
          <w:szCs w:val="24"/>
        </w:rPr>
      </w:pPr>
      <w:r w:rsidRPr="00E2254A">
        <w:rPr>
          <w:rFonts w:ascii="Arial" w:hAnsi="Arial" w:cs="Arial"/>
          <w:sz w:val="24"/>
          <w:szCs w:val="24"/>
        </w:rPr>
        <w:t xml:space="preserve">This is our second public workshop </w:t>
      </w:r>
      <w:r w:rsidR="00F0317E" w:rsidRPr="00E2254A">
        <w:rPr>
          <w:rFonts w:ascii="Arial" w:hAnsi="Arial" w:cs="Arial"/>
          <w:sz w:val="24"/>
          <w:szCs w:val="24"/>
        </w:rPr>
        <w:t xml:space="preserve">on this topic and </w:t>
      </w:r>
      <w:r w:rsidR="00C63A6E" w:rsidRPr="00E2254A">
        <w:rPr>
          <w:rFonts w:ascii="Arial" w:hAnsi="Arial" w:cs="Arial"/>
          <w:sz w:val="24"/>
          <w:szCs w:val="24"/>
        </w:rPr>
        <w:t xml:space="preserve">our purpose is to gather </w:t>
      </w:r>
      <w:r w:rsidR="3297DF8D" w:rsidRPr="00E2254A">
        <w:rPr>
          <w:rFonts w:ascii="Arial" w:hAnsi="Arial" w:cs="Arial"/>
          <w:sz w:val="24"/>
          <w:szCs w:val="24"/>
        </w:rPr>
        <w:t>lay</w:t>
      </w:r>
      <w:r w:rsidR="00C63A6E" w:rsidRPr="00E2254A">
        <w:rPr>
          <w:rFonts w:ascii="Arial" w:hAnsi="Arial" w:cs="Arial"/>
          <w:sz w:val="24"/>
          <w:szCs w:val="24"/>
        </w:rPr>
        <w:t xml:space="preserve"> interpretations of our research findings and </w:t>
      </w:r>
      <w:r w:rsidR="008C2BAE" w:rsidRPr="00E2254A">
        <w:rPr>
          <w:rFonts w:ascii="Arial" w:hAnsi="Arial" w:cs="Arial"/>
          <w:sz w:val="24"/>
          <w:szCs w:val="24"/>
        </w:rPr>
        <w:t xml:space="preserve">seek </w:t>
      </w:r>
      <w:r w:rsidR="00C63A6E" w:rsidRPr="00E2254A">
        <w:rPr>
          <w:rFonts w:ascii="Arial" w:hAnsi="Arial" w:cs="Arial"/>
          <w:sz w:val="24"/>
          <w:szCs w:val="24"/>
        </w:rPr>
        <w:t>help in developing a communication plan</w:t>
      </w:r>
      <w:r w:rsidR="00100CA5" w:rsidRPr="00E2254A">
        <w:rPr>
          <w:rFonts w:ascii="Arial" w:hAnsi="Arial" w:cs="Arial"/>
          <w:sz w:val="24"/>
          <w:szCs w:val="24"/>
        </w:rPr>
        <w:t>.</w:t>
      </w:r>
    </w:p>
    <w:p w14:paraId="279341C3" w14:textId="6DF1F60F" w:rsidR="00A35B64" w:rsidRPr="00536434" w:rsidRDefault="00A35B64" w:rsidP="2D73493E">
      <w:pPr>
        <w:spacing w:beforeLines="23" w:before="55" w:afterLines="23" w:after="55" w:line="240" w:lineRule="auto"/>
        <w:jc w:val="both"/>
        <w:rPr>
          <w:sz w:val="24"/>
          <w:szCs w:val="24"/>
        </w:rPr>
      </w:pPr>
    </w:p>
    <w:p w14:paraId="7A5AD3B7" w14:textId="1D9005B9" w:rsidR="00A35B64" w:rsidRPr="00536434" w:rsidRDefault="04F2C929" w:rsidP="2D73493E">
      <w:pPr>
        <w:spacing w:beforeLines="23" w:before="55" w:afterLines="23" w:after="55" w:line="240" w:lineRule="auto"/>
        <w:jc w:val="both"/>
        <w:rPr>
          <w:rFonts w:ascii="Arial" w:hAnsi="Arial" w:cs="Arial"/>
          <w:sz w:val="24"/>
          <w:szCs w:val="24"/>
        </w:rPr>
      </w:pPr>
      <w:r w:rsidRPr="2D73493E">
        <w:rPr>
          <w:rFonts w:ascii="Arial" w:hAnsi="Arial" w:cs="Arial"/>
          <w:b/>
          <w:bCs/>
          <w:sz w:val="24"/>
          <w:szCs w:val="24"/>
        </w:rPr>
        <w:t>Background</w:t>
      </w:r>
      <w:r w:rsidRPr="2D73493E">
        <w:rPr>
          <w:rFonts w:ascii="Arial" w:hAnsi="Arial" w:cs="Arial"/>
          <w:sz w:val="24"/>
          <w:szCs w:val="24"/>
        </w:rPr>
        <w:t>:</w:t>
      </w:r>
    </w:p>
    <w:p w14:paraId="4A5780F2" w14:textId="43F73685" w:rsidR="00A35B64" w:rsidRPr="00536434" w:rsidRDefault="04F2C929" w:rsidP="2D73493E">
      <w:pPr>
        <w:spacing w:beforeLines="23" w:before="55" w:afterLines="23" w:after="55" w:line="240" w:lineRule="auto"/>
        <w:rPr>
          <w:rFonts w:ascii="Arial" w:hAnsi="Arial" w:cs="Arial"/>
          <w:color w:val="000000" w:themeColor="text1"/>
          <w:sz w:val="24"/>
          <w:szCs w:val="24"/>
        </w:rPr>
      </w:pPr>
      <w:r w:rsidRPr="2D73493E">
        <w:rPr>
          <w:rFonts w:ascii="Arial" w:hAnsi="Arial" w:cs="Arial"/>
          <w:color w:val="000000" w:themeColor="text1"/>
          <w:sz w:val="24"/>
          <w:szCs w:val="24"/>
        </w:rPr>
        <w:t xml:space="preserve">In most UK NHS hospitals, the operational planning of health service delivery is distributed across multiple departments and services with major implications for patient safety, efficiency and good patient care. Digital health technologies, like </w:t>
      </w:r>
      <w:r w:rsidR="278ACD6B" w:rsidRPr="2D73493E">
        <w:rPr>
          <w:rFonts w:ascii="Arial" w:hAnsi="Arial" w:cs="Arial"/>
          <w:color w:val="000000" w:themeColor="text1"/>
          <w:sz w:val="24"/>
          <w:szCs w:val="24"/>
        </w:rPr>
        <w:t>artificial intelligence</w:t>
      </w:r>
      <w:r w:rsidRPr="2D73493E">
        <w:rPr>
          <w:rFonts w:ascii="Arial" w:hAnsi="Arial" w:cs="Arial"/>
          <w:color w:val="000000" w:themeColor="text1"/>
          <w:sz w:val="24"/>
          <w:szCs w:val="24"/>
        </w:rPr>
        <w:t xml:space="preserve"> </w:t>
      </w:r>
      <w:r w:rsidR="4C1949CD" w:rsidRPr="2D73493E">
        <w:rPr>
          <w:rFonts w:ascii="Arial" w:hAnsi="Arial" w:cs="Arial"/>
          <w:color w:val="000000" w:themeColor="text1"/>
          <w:sz w:val="24"/>
          <w:szCs w:val="24"/>
        </w:rPr>
        <w:t>(</w:t>
      </w:r>
      <w:r w:rsidRPr="2D73493E">
        <w:rPr>
          <w:rFonts w:ascii="Arial" w:hAnsi="Arial" w:cs="Arial"/>
          <w:color w:val="000000" w:themeColor="text1"/>
          <w:sz w:val="24"/>
          <w:szCs w:val="24"/>
        </w:rPr>
        <w:t>A.I.</w:t>
      </w:r>
      <w:r w:rsidR="52E16534" w:rsidRPr="2D73493E">
        <w:rPr>
          <w:rFonts w:ascii="Arial" w:hAnsi="Arial" w:cs="Arial"/>
          <w:color w:val="000000" w:themeColor="text1"/>
          <w:sz w:val="24"/>
          <w:szCs w:val="24"/>
        </w:rPr>
        <w:t>)</w:t>
      </w:r>
      <w:r w:rsidRPr="2D73493E">
        <w:rPr>
          <w:rFonts w:ascii="Arial" w:hAnsi="Arial" w:cs="Arial"/>
          <w:color w:val="000000" w:themeColor="text1"/>
          <w:sz w:val="24"/>
          <w:szCs w:val="24"/>
        </w:rPr>
        <w:t>, are currently part of major strategic investments in the UK to improve health service delivery.</w:t>
      </w:r>
    </w:p>
    <w:p w14:paraId="7BA00998" w14:textId="330BAC64" w:rsidR="00A35B64" w:rsidRPr="00E2254A" w:rsidRDefault="04F2C929" w:rsidP="2D73493E">
      <w:pPr>
        <w:spacing w:beforeLines="23" w:before="55" w:afterLines="23" w:after="55" w:line="240" w:lineRule="auto"/>
        <w:rPr>
          <w:rFonts w:ascii="Arial" w:hAnsi="Arial" w:cs="Arial"/>
          <w:sz w:val="24"/>
          <w:szCs w:val="24"/>
        </w:rPr>
      </w:pPr>
      <w:r w:rsidRPr="2D73493E">
        <w:rPr>
          <w:rFonts w:ascii="Arial" w:hAnsi="Arial" w:cs="Arial"/>
          <w:color w:val="000000" w:themeColor="text1"/>
          <w:sz w:val="24"/>
          <w:szCs w:val="24"/>
        </w:rPr>
        <w:t>One of these investments is the A.I. Command Centre in Bradford Royal Infirmary. Like an air traffic control centre, the A.I. Command Centre helps hospital staff work together in a purpo</w:t>
      </w:r>
      <w:r w:rsidRPr="00E2254A">
        <w:rPr>
          <w:rFonts w:ascii="Arial" w:hAnsi="Arial" w:cs="Arial"/>
          <w:sz w:val="24"/>
          <w:szCs w:val="24"/>
        </w:rPr>
        <w:t xml:space="preserve">se-built operations room displaying real-time information </w:t>
      </w:r>
      <w:r w:rsidR="00A02D6A" w:rsidRPr="00E2254A">
        <w:rPr>
          <w:rFonts w:ascii="Arial" w:hAnsi="Arial" w:cs="Arial"/>
          <w:sz w:val="24"/>
          <w:szCs w:val="24"/>
        </w:rPr>
        <w:t xml:space="preserve">about patient </w:t>
      </w:r>
      <w:r w:rsidR="004B686A" w:rsidRPr="00E2254A">
        <w:rPr>
          <w:rFonts w:ascii="Arial" w:hAnsi="Arial" w:cs="Arial"/>
          <w:sz w:val="24"/>
          <w:szCs w:val="24"/>
        </w:rPr>
        <w:t xml:space="preserve">care </w:t>
      </w:r>
      <w:r w:rsidRPr="00E2254A">
        <w:rPr>
          <w:rFonts w:ascii="Arial" w:hAnsi="Arial" w:cs="Arial"/>
          <w:sz w:val="24"/>
          <w:szCs w:val="24"/>
        </w:rPr>
        <w:t>from around the hospital.</w:t>
      </w:r>
      <w:r w:rsidRPr="00E2254A">
        <w:rPr>
          <w:rFonts w:ascii="Arial" w:hAnsi="Arial" w:cs="Arial"/>
          <w:b/>
          <w:bCs/>
          <w:sz w:val="24"/>
          <w:szCs w:val="24"/>
        </w:rPr>
        <w:t xml:space="preserve"> </w:t>
      </w:r>
    </w:p>
    <w:p w14:paraId="4F84A185" w14:textId="2DB0F12F" w:rsidR="00A35B64" w:rsidRPr="00E2254A" w:rsidRDefault="00A35B64" w:rsidP="2D73493E">
      <w:pPr>
        <w:spacing w:beforeLines="23" w:before="55" w:afterLines="23" w:after="55" w:line="240" w:lineRule="auto"/>
        <w:rPr>
          <w:b/>
          <w:bCs/>
          <w:sz w:val="24"/>
          <w:szCs w:val="24"/>
        </w:rPr>
      </w:pPr>
    </w:p>
    <w:p w14:paraId="5294AF26" w14:textId="52226EE3" w:rsidR="00A35B64" w:rsidRPr="00E2254A" w:rsidRDefault="00A35B64" w:rsidP="00A35B64">
      <w:pPr>
        <w:spacing w:beforeLines="23" w:before="55" w:afterLines="23" w:after="55" w:line="240" w:lineRule="auto"/>
        <w:jc w:val="both"/>
        <w:rPr>
          <w:rFonts w:ascii="Arial" w:hAnsi="Arial" w:cs="Arial"/>
          <w:sz w:val="24"/>
          <w:szCs w:val="24"/>
        </w:rPr>
      </w:pPr>
      <w:r w:rsidRPr="00E2254A">
        <w:rPr>
          <w:rFonts w:ascii="Arial" w:hAnsi="Arial" w:cs="Arial"/>
          <w:b/>
          <w:bCs/>
          <w:sz w:val="24"/>
          <w:szCs w:val="24"/>
        </w:rPr>
        <w:t xml:space="preserve">Details of the </w:t>
      </w:r>
      <w:r w:rsidR="4726E9C6" w:rsidRPr="00E2254A">
        <w:rPr>
          <w:rFonts w:ascii="Arial" w:hAnsi="Arial" w:cs="Arial"/>
          <w:b/>
          <w:bCs/>
          <w:sz w:val="24"/>
          <w:szCs w:val="24"/>
        </w:rPr>
        <w:t>project</w:t>
      </w:r>
      <w:r w:rsidRPr="00E2254A">
        <w:rPr>
          <w:rFonts w:ascii="Arial" w:hAnsi="Arial" w:cs="Arial"/>
          <w:sz w:val="24"/>
          <w:szCs w:val="24"/>
        </w:rPr>
        <w:t xml:space="preserve">: </w:t>
      </w:r>
    </w:p>
    <w:p w14:paraId="7FC67BE8" w14:textId="7E3AFD3C" w:rsidR="7193EB90" w:rsidRPr="00E2254A" w:rsidRDefault="7193EB90" w:rsidP="2D73493E">
      <w:pPr>
        <w:spacing w:beforeLines="23" w:before="55" w:afterLines="23" w:after="55" w:line="240" w:lineRule="auto"/>
        <w:rPr>
          <w:rFonts w:ascii="Arial" w:hAnsi="Arial" w:cs="Arial"/>
          <w:sz w:val="24"/>
          <w:szCs w:val="24"/>
        </w:rPr>
      </w:pPr>
      <w:r w:rsidRPr="00E2254A">
        <w:rPr>
          <w:rFonts w:ascii="Arial" w:hAnsi="Arial" w:cs="Arial"/>
          <w:sz w:val="24"/>
          <w:szCs w:val="24"/>
        </w:rPr>
        <w:t>This project sought to understand how</w:t>
      </w:r>
      <w:r w:rsidRPr="00E2254A">
        <w:t xml:space="preserve"> </w:t>
      </w:r>
      <w:r w:rsidRPr="00E2254A">
        <w:rPr>
          <w:rFonts w:ascii="Arial" w:hAnsi="Arial" w:cs="Arial"/>
          <w:sz w:val="24"/>
          <w:szCs w:val="24"/>
        </w:rPr>
        <w:t xml:space="preserve">the A.I. Command Centre in Bradford Royal Infirmary affected the quality, safety and organisation of care coordination. </w:t>
      </w:r>
    </w:p>
    <w:p w14:paraId="0895F4A6" w14:textId="28AE99F1" w:rsidR="7193EB90" w:rsidRPr="00E2254A" w:rsidRDefault="00100493" w:rsidP="2D73493E">
      <w:pPr>
        <w:spacing w:beforeLines="23" w:before="55" w:afterLines="23" w:after="55" w:line="240" w:lineRule="auto"/>
        <w:jc w:val="both"/>
        <w:rPr>
          <w:rFonts w:ascii="Arial" w:hAnsi="Arial" w:cs="Arial"/>
          <w:sz w:val="24"/>
          <w:szCs w:val="24"/>
        </w:rPr>
      </w:pPr>
      <w:r w:rsidRPr="00E2254A">
        <w:rPr>
          <w:rFonts w:ascii="Arial" w:hAnsi="Arial" w:cs="Arial"/>
          <w:sz w:val="24"/>
          <w:szCs w:val="24"/>
        </w:rPr>
        <w:t xml:space="preserve">We have now reached the stage in our research where </w:t>
      </w:r>
      <w:r w:rsidR="7193EB90" w:rsidRPr="00E2254A">
        <w:rPr>
          <w:rFonts w:ascii="Arial" w:hAnsi="Arial" w:cs="Arial"/>
          <w:sz w:val="24"/>
          <w:szCs w:val="24"/>
        </w:rPr>
        <w:t>are looking for 12</w:t>
      </w:r>
      <w:r w:rsidR="7F6C33A9" w:rsidRPr="00E2254A">
        <w:rPr>
          <w:rFonts w:ascii="Arial" w:hAnsi="Arial" w:cs="Arial"/>
          <w:sz w:val="24"/>
          <w:szCs w:val="24"/>
        </w:rPr>
        <w:t xml:space="preserve"> </w:t>
      </w:r>
      <w:r w:rsidR="450C2C2D" w:rsidRPr="00E2254A">
        <w:rPr>
          <w:rFonts w:ascii="Arial" w:hAnsi="Arial" w:cs="Arial"/>
          <w:sz w:val="24"/>
          <w:szCs w:val="24"/>
        </w:rPr>
        <w:t>PPIE</w:t>
      </w:r>
      <w:r w:rsidR="7193EB90" w:rsidRPr="00E2254A">
        <w:rPr>
          <w:rFonts w:ascii="Arial" w:hAnsi="Arial" w:cs="Arial"/>
          <w:sz w:val="24"/>
          <w:szCs w:val="24"/>
        </w:rPr>
        <w:t xml:space="preserve"> </w:t>
      </w:r>
      <w:r w:rsidR="450C2C2D" w:rsidRPr="00E2254A">
        <w:rPr>
          <w:rFonts w:ascii="Arial" w:hAnsi="Arial" w:cs="Arial"/>
          <w:sz w:val="24"/>
          <w:szCs w:val="24"/>
        </w:rPr>
        <w:t>representati</w:t>
      </w:r>
      <w:r w:rsidR="30A33E30" w:rsidRPr="00E2254A">
        <w:rPr>
          <w:rFonts w:ascii="Arial" w:hAnsi="Arial" w:cs="Arial"/>
          <w:sz w:val="24"/>
          <w:szCs w:val="24"/>
        </w:rPr>
        <w:t>ves</w:t>
      </w:r>
      <w:r w:rsidR="7193EB90" w:rsidRPr="00E2254A">
        <w:rPr>
          <w:rFonts w:ascii="Arial" w:hAnsi="Arial" w:cs="Arial"/>
          <w:sz w:val="24"/>
          <w:szCs w:val="24"/>
        </w:rPr>
        <w:t xml:space="preserve"> to help us make sense of the findings and </w:t>
      </w:r>
      <w:r w:rsidR="00EC7B81" w:rsidRPr="00E2254A">
        <w:rPr>
          <w:rFonts w:ascii="Arial" w:hAnsi="Arial" w:cs="Arial"/>
          <w:sz w:val="24"/>
          <w:szCs w:val="24"/>
        </w:rPr>
        <w:t xml:space="preserve">help us develop </w:t>
      </w:r>
      <w:r w:rsidR="7193EB90" w:rsidRPr="00E2254A">
        <w:rPr>
          <w:rFonts w:ascii="Arial" w:hAnsi="Arial" w:cs="Arial"/>
          <w:sz w:val="24"/>
          <w:szCs w:val="24"/>
        </w:rPr>
        <w:t>a communication plan</w:t>
      </w:r>
      <w:r w:rsidR="00EC7B81" w:rsidRPr="00E2254A">
        <w:rPr>
          <w:rFonts w:ascii="Arial" w:hAnsi="Arial" w:cs="Arial"/>
          <w:sz w:val="24"/>
          <w:szCs w:val="24"/>
        </w:rPr>
        <w:t xml:space="preserve"> in order to be able to explain </w:t>
      </w:r>
      <w:r w:rsidR="00625B9A" w:rsidRPr="00E2254A">
        <w:rPr>
          <w:rFonts w:ascii="Arial" w:hAnsi="Arial" w:cs="Arial"/>
          <w:sz w:val="24"/>
          <w:szCs w:val="24"/>
        </w:rPr>
        <w:t xml:space="preserve">them </w:t>
      </w:r>
      <w:r w:rsidR="00EC7B81" w:rsidRPr="00E2254A">
        <w:rPr>
          <w:rFonts w:ascii="Arial" w:hAnsi="Arial" w:cs="Arial"/>
          <w:sz w:val="24"/>
          <w:szCs w:val="24"/>
        </w:rPr>
        <w:t>to a wider audience.</w:t>
      </w:r>
    </w:p>
    <w:p w14:paraId="508ED45D" w14:textId="77777777" w:rsidR="00A35B64" w:rsidRPr="00536434" w:rsidRDefault="00A35B64" w:rsidP="00A35B64">
      <w:pPr>
        <w:spacing w:beforeLines="23" w:before="55" w:afterLines="23" w:after="55" w:line="240" w:lineRule="auto"/>
        <w:rPr>
          <w:rFonts w:ascii="Arial" w:hAnsi="Arial" w:cs="Arial"/>
          <w:b/>
          <w:sz w:val="24"/>
          <w:szCs w:val="24"/>
        </w:rPr>
      </w:pPr>
    </w:p>
    <w:p w14:paraId="1275C35D" w14:textId="4D54759C" w:rsidR="00A35B64" w:rsidRDefault="5405C00B" w:rsidP="2D73493E">
      <w:pPr>
        <w:spacing w:beforeLines="23" w:before="55" w:afterLines="23" w:after="55" w:line="240" w:lineRule="auto"/>
        <w:rPr>
          <w:rFonts w:ascii="Arial" w:hAnsi="Arial" w:cs="Arial"/>
          <w:b/>
          <w:bCs/>
          <w:sz w:val="24"/>
          <w:szCs w:val="24"/>
        </w:rPr>
      </w:pPr>
      <w:r w:rsidRPr="2D73493E">
        <w:rPr>
          <w:rFonts w:ascii="Arial" w:hAnsi="Arial" w:cs="Arial"/>
          <w:b/>
          <w:bCs/>
          <w:sz w:val="24"/>
          <w:szCs w:val="24"/>
        </w:rPr>
        <w:t>Contribution</w:t>
      </w:r>
      <w:r w:rsidR="00A35B64" w:rsidRPr="2D73493E">
        <w:rPr>
          <w:rFonts w:ascii="Arial" w:hAnsi="Arial" w:cs="Arial"/>
          <w:b/>
          <w:bCs/>
          <w:sz w:val="24"/>
          <w:szCs w:val="24"/>
        </w:rPr>
        <w:t>:</w:t>
      </w:r>
    </w:p>
    <w:p w14:paraId="3C30D151" w14:textId="37DADCA1" w:rsidR="00625B9A" w:rsidRDefault="00625B9A" w:rsidP="2D73493E">
      <w:pPr>
        <w:spacing w:beforeLines="23" w:before="55" w:afterLines="23" w:after="55" w:line="240" w:lineRule="auto"/>
        <w:rPr>
          <w:rFonts w:ascii="Arial" w:hAnsi="Arial" w:cs="Arial"/>
          <w:b/>
          <w:bCs/>
          <w:sz w:val="24"/>
          <w:szCs w:val="24"/>
        </w:rPr>
      </w:pPr>
    </w:p>
    <w:p w14:paraId="624EDBE9" w14:textId="15A57B44" w:rsidR="00625B9A" w:rsidRPr="00E2254A" w:rsidRDefault="00D8573B" w:rsidP="2D73493E">
      <w:pPr>
        <w:spacing w:beforeLines="23" w:before="55" w:afterLines="23" w:after="55" w:line="240" w:lineRule="auto"/>
        <w:rPr>
          <w:rFonts w:ascii="Arial" w:hAnsi="Arial" w:cs="Arial"/>
          <w:b/>
          <w:bCs/>
          <w:sz w:val="24"/>
          <w:szCs w:val="24"/>
        </w:rPr>
      </w:pPr>
      <w:r w:rsidRPr="00E2254A">
        <w:rPr>
          <w:rFonts w:ascii="Arial" w:hAnsi="Arial" w:cs="Arial"/>
          <w:b/>
          <w:bCs/>
          <w:sz w:val="24"/>
          <w:szCs w:val="24"/>
        </w:rPr>
        <w:lastRenderedPageBreak/>
        <w:t xml:space="preserve">No previous experience in this area of work is required </w:t>
      </w:r>
      <w:r w:rsidR="00BA69C8" w:rsidRPr="00E2254A">
        <w:rPr>
          <w:rFonts w:ascii="Arial" w:hAnsi="Arial" w:cs="Arial"/>
          <w:b/>
          <w:bCs/>
          <w:sz w:val="24"/>
          <w:szCs w:val="24"/>
        </w:rPr>
        <w:t xml:space="preserve">– all we ask is that you are </w:t>
      </w:r>
      <w:r w:rsidR="00D311BF" w:rsidRPr="00E2254A">
        <w:rPr>
          <w:rFonts w:ascii="Arial" w:hAnsi="Arial" w:cs="Arial"/>
          <w:b/>
          <w:bCs/>
          <w:sz w:val="24"/>
          <w:szCs w:val="24"/>
        </w:rPr>
        <w:t xml:space="preserve">able </w:t>
      </w:r>
      <w:r w:rsidR="00BA69C8" w:rsidRPr="00E2254A">
        <w:rPr>
          <w:rFonts w:ascii="Arial" w:hAnsi="Arial" w:cs="Arial"/>
          <w:b/>
          <w:bCs/>
          <w:sz w:val="24"/>
          <w:szCs w:val="24"/>
        </w:rPr>
        <w:t>to</w:t>
      </w:r>
      <w:r w:rsidR="004E21B4" w:rsidRPr="00E2254A">
        <w:rPr>
          <w:rFonts w:ascii="Arial" w:hAnsi="Arial" w:cs="Arial"/>
          <w:b/>
          <w:bCs/>
          <w:sz w:val="24"/>
          <w:szCs w:val="24"/>
        </w:rPr>
        <w:t xml:space="preserve"> share your views and experiences of receiving care </w:t>
      </w:r>
      <w:r w:rsidR="00D311BF" w:rsidRPr="00E2254A">
        <w:rPr>
          <w:rFonts w:ascii="Arial" w:hAnsi="Arial" w:cs="Arial"/>
          <w:b/>
          <w:bCs/>
          <w:sz w:val="24"/>
          <w:szCs w:val="24"/>
        </w:rPr>
        <w:t xml:space="preserve">with us </w:t>
      </w:r>
      <w:r w:rsidR="00102BAF" w:rsidRPr="00E2254A">
        <w:rPr>
          <w:rFonts w:ascii="Arial" w:hAnsi="Arial" w:cs="Arial"/>
          <w:b/>
          <w:bCs/>
          <w:sz w:val="24"/>
          <w:szCs w:val="24"/>
        </w:rPr>
        <w:t>and are willing to….</w:t>
      </w:r>
    </w:p>
    <w:p w14:paraId="53D3747A" w14:textId="3193482D" w:rsidR="00A35B64" w:rsidRPr="00536434" w:rsidRDefault="00A35B64" w:rsidP="00A35B64">
      <w:pPr>
        <w:numPr>
          <w:ilvl w:val="0"/>
          <w:numId w:val="3"/>
        </w:numPr>
        <w:spacing w:beforeLines="23" w:before="55" w:afterLines="23" w:after="55" w:line="240" w:lineRule="auto"/>
        <w:rPr>
          <w:rFonts w:ascii="Arial" w:hAnsi="Arial" w:cs="Arial"/>
          <w:sz w:val="24"/>
          <w:szCs w:val="24"/>
        </w:rPr>
      </w:pPr>
      <w:r w:rsidRPr="61097EAF">
        <w:rPr>
          <w:rFonts w:ascii="Arial" w:hAnsi="Arial" w:cs="Arial"/>
          <w:sz w:val="24"/>
          <w:szCs w:val="24"/>
        </w:rPr>
        <w:t>be a representative of the views and concerns of patients</w:t>
      </w:r>
      <w:r w:rsidR="49FAD243" w:rsidRPr="61097EAF">
        <w:rPr>
          <w:rFonts w:ascii="Arial" w:hAnsi="Arial" w:cs="Arial"/>
          <w:sz w:val="24"/>
          <w:szCs w:val="24"/>
        </w:rPr>
        <w:t>,</w:t>
      </w:r>
      <w:r w:rsidR="1212C99F" w:rsidRPr="61097EAF">
        <w:rPr>
          <w:rFonts w:ascii="Arial" w:hAnsi="Arial" w:cs="Arial"/>
          <w:sz w:val="24"/>
          <w:szCs w:val="24"/>
        </w:rPr>
        <w:t xml:space="preserve"> </w:t>
      </w:r>
      <w:r w:rsidRPr="61097EAF">
        <w:rPr>
          <w:rFonts w:ascii="Arial" w:hAnsi="Arial" w:cs="Arial"/>
          <w:sz w:val="24"/>
          <w:szCs w:val="24"/>
        </w:rPr>
        <w:t>carers</w:t>
      </w:r>
      <w:r w:rsidR="450C214D" w:rsidRPr="61097EAF">
        <w:rPr>
          <w:rFonts w:ascii="Arial" w:hAnsi="Arial" w:cs="Arial"/>
          <w:sz w:val="24"/>
          <w:szCs w:val="24"/>
        </w:rPr>
        <w:t xml:space="preserve"> and their families</w:t>
      </w:r>
      <w:r w:rsidRPr="61097EAF">
        <w:rPr>
          <w:rFonts w:ascii="Arial" w:hAnsi="Arial" w:cs="Arial"/>
          <w:sz w:val="24"/>
          <w:szCs w:val="24"/>
        </w:rPr>
        <w:t>.</w:t>
      </w:r>
    </w:p>
    <w:p w14:paraId="722853F2" w14:textId="0CE71AA5" w:rsidR="00A35B64" w:rsidRDefault="00C63A6E" w:rsidP="00A35B64">
      <w:pPr>
        <w:numPr>
          <w:ilvl w:val="0"/>
          <w:numId w:val="3"/>
        </w:numPr>
        <w:spacing w:beforeLines="23" w:before="55" w:afterLines="23" w:after="55" w:line="240" w:lineRule="auto"/>
        <w:rPr>
          <w:rFonts w:ascii="Arial" w:hAnsi="Arial" w:cs="Arial"/>
          <w:sz w:val="24"/>
          <w:szCs w:val="24"/>
        </w:rPr>
      </w:pPr>
      <w:r>
        <w:rPr>
          <w:rFonts w:ascii="Arial" w:hAnsi="Arial" w:cs="Arial"/>
          <w:sz w:val="24"/>
          <w:szCs w:val="24"/>
        </w:rPr>
        <w:t>share experience</w:t>
      </w:r>
      <w:r w:rsidR="003117BC">
        <w:rPr>
          <w:rFonts w:ascii="Arial" w:hAnsi="Arial" w:cs="Arial"/>
          <w:sz w:val="24"/>
          <w:szCs w:val="24"/>
        </w:rPr>
        <w:t>s</w:t>
      </w:r>
      <w:r>
        <w:rPr>
          <w:rFonts w:ascii="Arial" w:hAnsi="Arial" w:cs="Arial"/>
          <w:sz w:val="24"/>
          <w:szCs w:val="24"/>
        </w:rPr>
        <w:t xml:space="preserve"> of how care is coordinated in hospitals.</w:t>
      </w:r>
    </w:p>
    <w:p w14:paraId="7D700F16" w14:textId="7A44BD09" w:rsidR="00C63A6E" w:rsidRDefault="00C63A6E" w:rsidP="00A35B64">
      <w:pPr>
        <w:numPr>
          <w:ilvl w:val="0"/>
          <w:numId w:val="3"/>
        </w:numPr>
        <w:spacing w:beforeLines="23" w:before="55" w:afterLines="23" w:after="55" w:line="240" w:lineRule="auto"/>
        <w:rPr>
          <w:rFonts w:ascii="Arial" w:hAnsi="Arial" w:cs="Arial"/>
          <w:sz w:val="24"/>
          <w:szCs w:val="24"/>
        </w:rPr>
      </w:pPr>
      <w:r>
        <w:rPr>
          <w:rFonts w:ascii="Arial" w:hAnsi="Arial" w:cs="Arial"/>
          <w:sz w:val="24"/>
          <w:szCs w:val="24"/>
        </w:rPr>
        <w:t>discuss how care coordination could be monitored.</w:t>
      </w:r>
    </w:p>
    <w:p w14:paraId="1791EAF3" w14:textId="09F2DABB" w:rsidR="00C63A6E" w:rsidRDefault="00C63A6E" w:rsidP="00A35B64">
      <w:pPr>
        <w:numPr>
          <w:ilvl w:val="0"/>
          <w:numId w:val="3"/>
        </w:numPr>
        <w:spacing w:beforeLines="23" w:before="55" w:afterLines="23" w:after="55" w:line="240" w:lineRule="auto"/>
        <w:rPr>
          <w:rFonts w:ascii="Arial" w:hAnsi="Arial" w:cs="Arial"/>
          <w:sz w:val="24"/>
          <w:szCs w:val="24"/>
        </w:rPr>
      </w:pPr>
      <w:r>
        <w:rPr>
          <w:rFonts w:ascii="Arial" w:hAnsi="Arial" w:cs="Arial"/>
          <w:sz w:val="24"/>
          <w:szCs w:val="24"/>
        </w:rPr>
        <w:t>advise how best to measure patient safety in hospitals.</w:t>
      </w:r>
    </w:p>
    <w:p w14:paraId="6A634756" w14:textId="1C252F6B" w:rsidR="00C63A6E" w:rsidRPr="00536434" w:rsidRDefault="00C63A6E" w:rsidP="00A35B64">
      <w:pPr>
        <w:numPr>
          <w:ilvl w:val="0"/>
          <w:numId w:val="3"/>
        </w:numPr>
        <w:spacing w:beforeLines="23" w:before="55" w:afterLines="23" w:after="55" w:line="240" w:lineRule="auto"/>
        <w:rPr>
          <w:rFonts w:ascii="Arial" w:hAnsi="Arial" w:cs="Arial"/>
          <w:sz w:val="24"/>
          <w:szCs w:val="24"/>
        </w:rPr>
      </w:pPr>
      <w:r>
        <w:rPr>
          <w:rFonts w:ascii="Arial" w:hAnsi="Arial" w:cs="Arial"/>
          <w:sz w:val="24"/>
          <w:szCs w:val="24"/>
        </w:rPr>
        <w:t>contribute to the development of interview questions for staff about the influence of care coordination on patient safety.</w:t>
      </w:r>
    </w:p>
    <w:p w14:paraId="5937B4D9" w14:textId="77777777" w:rsidR="00A35B64" w:rsidRPr="00536434" w:rsidRDefault="00A35B64" w:rsidP="00A35B64">
      <w:pPr>
        <w:spacing w:beforeLines="23" w:before="55" w:afterLines="23" w:after="55" w:line="240" w:lineRule="auto"/>
        <w:ind w:left="360"/>
        <w:rPr>
          <w:rFonts w:ascii="Arial" w:hAnsi="Arial" w:cs="Arial"/>
          <w:sz w:val="24"/>
          <w:szCs w:val="24"/>
        </w:rPr>
      </w:pPr>
    </w:p>
    <w:p w14:paraId="4921BC27" w14:textId="77777777"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t>Commitment:</w:t>
      </w:r>
      <w:r w:rsidRPr="00536434">
        <w:rPr>
          <w:rFonts w:ascii="Arial" w:hAnsi="Arial" w:cs="Arial"/>
          <w:sz w:val="24"/>
          <w:szCs w:val="24"/>
        </w:rPr>
        <w:t xml:space="preserve">  </w:t>
      </w:r>
    </w:p>
    <w:p w14:paraId="750E4004" w14:textId="25F0BD4C" w:rsidR="00A35B64" w:rsidRPr="00100CA5" w:rsidRDefault="00A35B64" w:rsidP="00D324AB">
      <w:pPr>
        <w:numPr>
          <w:ilvl w:val="0"/>
          <w:numId w:val="3"/>
        </w:numPr>
        <w:spacing w:beforeLines="23" w:before="55" w:afterLines="23" w:after="55" w:line="240" w:lineRule="auto"/>
        <w:rPr>
          <w:rFonts w:ascii="Arial" w:hAnsi="Arial" w:cs="Arial"/>
          <w:sz w:val="24"/>
          <w:szCs w:val="24"/>
        </w:rPr>
      </w:pPr>
      <w:r w:rsidRPr="706A92CD">
        <w:rPr>
          <w:rFonts w:ascii="Arial" w:hAnsi="Arial" w:cs="Arial"/>
          <w:sz w:val="24"/>
          <w:szCs w:val="24"/>
        </w:rPr>
        <w:t xml:space="preserve">You are asked to attend </w:t>
      </w:r>
      <w:r w:rsidR="43CCDD80" w:rsidRPr="706A92CD">
        <w:rPr>
          <w:rFonts w:ascii="Arial" w:hAnsi="Arial" w:cs="Arial"/>
          <w:sz w:val="24"/>
          <w:szCs w:val="24"/>
        </w:rPr>
        <w:t xml:space="preserve">a </w:t>
      </w:r>
      <w:r w:rsidR="00D324AB" w:rsidRPr="706A92CD">
        <w:rPr>
          <w:rFonts w:ascii="Arial" w:hAnsi="Arial" w:cs="Arial"/>
          <w:sz w:val="24"/>
          <w:szCs w:val="24"/>
        </w:rPr>
        <w:t>4-hour workshop in which you will work with other patient</w:t>
      </w:r>
      <w:r w:rsidR="1F296CAD" w:rsidRPr="706A92CD">
        <w:rPr>
          <w:rFonts w:ascii="Arial" w:hAnsi="Arial" w:cs="Arial"/>
          <w:sz w:val="24"/>
          <w:szCs w:val="24"/>
        </w:rPr>
        <w:t xml:space="preserve"> and public</w:t>
      </w:r>
      <w:r w:rsidR="00D324AB" w:rsidRPr="706A92CD">
        <w:rPr>
          <w:rFonts w:ascii="Arial" w:hAnsi="Arial" w:cs="Arial"/>
          <w:sz w:val="24"/>
          <w:szCs w:val="24"/>
        </w:rPr>
        <w:t xml:space="preserve"> representatives to interpret the findings and </w:t>
      </w:r>
      <w:r w:rsidR="003117BC" w:rsidRPr="706A92CD">
        <w:rPr>
          <w:rFonts w:ascii="Arial" w:hAnsi="Arial" w:cs="Arial"/>
          <w:sz w:val="24"/>
          <w:szCs w:val="24"/>
        </w:rPr>
        <w:t>inform a communication plan.</w:t>
      </w:r>
      <w:r w:rsidR="00D324AB" w:rsidRPr="706A92CD">
        <w:rPr>
          <w:rFonts w:ascii="Arial" w:hAnsi="Arial" w:cs="Arial"/>
          <w:sz w:val="24"/>
          <w:szCs w:val="24"/>
        </w:rPr>
        <w:t xml:space="preserve"> </w:t>
      </w:r>
    </w:p>
    <w:p w14:paraId="69A6F4F1" w14:textId="7E70BAE8" w:rsidR="2D73493E" w:rsidRDefault="2D73493E" w:rsidP="2D73493E">
      <w:pPr>
        <w:spacing w:beforeLines="23" w:before="55" w:afterLines="23" w:after="55" w:line="240" w:lineRule="auto"/>
        <w:rPr>
          <w:rFonts w:ascii="Arial" w:eastAsia="Arial" w:hAnsi="Arial" w:cs="Arial"/>
          <w:b/>
          <w:bCs/>
          <w:sz w:val="24"/>
          <w:szCs w:val="24"/>
        </w:rPr>
      </w:pPr>
    </w:p>
    <w:p w14:paraId="4734ECDA" w14:textId="492FE828" w:rsidR="5BA025D6" w:rsidRPr="005B5F97" w:rsidRDefault="005B5F97" w:rsidP="00AB4A89">
      <w:pPr>
        <w:spacing w:beforeLines="23" w:before="55" w:afterLines="23" w:after="55" w:line="240" w:lineRule="auto"/>
        <w:rPr>
          <w:rFonts w:ascii="Arial" w:eastAsia="Arial" w:hAnsi="Arial" w:cs="Arial"/>
          <w:b/>
          <w:bCs/>
          <w:sz w:val="24"/>
          <w:szCs w:val="24"/>
        </w:rPr>
      </w:pPr>
      <w:r w:rsidRPr="005B5F97">
        <w:rPr>
          <w:rFonts w:ascii="Arial" w:eastAsia="Arial" w:hAnsi="Arial" w:cs="Arial"/>
          <w:b/>
          <w:bCs/>
          <w:sz w:val="24"/>
          <w:szCs w:val="24"/>
        </w:rPr>
        <w:t>C</w:t>
      </w:r>
      <w:r w:rsidR="007F60C8">
        <w:rPr>
          <w:rFonts w:ascii="Arial" w:eastAsia="Arial" w:hAnsi="Arial" w:cs="Arial"/>
          <w:b/>
          <w:bCs/>
          <w:sz w:val="24"/>
          <w:szCs w:val="24"/>
        </w:rPr>
        <w:t>riteria (</w:t>
      </w:r>
      <w:r w:rsidR="007F60C8" w:rsidRPr="007F60C8">
        <w:rPr>
          <w:rFonts w:ascii="Arial" w:eastAsia="Arial" w:hAnsi="Arial" w:cs="Arial"/>
          <w:b/>
          <w:bCs/>
          <w:sz w:val="24"/>
          <w:szCs w:val="24"/>
        </w:rPr>
        <w:t>personal qualities, skills, abilities, knowledge</w:t>
      </w:r>
      <w:r w:rsidR="007F60C8">
        <w:rPr>
          <w:rFonts w:ascii="Arial" w:eastAsia="Arial" w:hAnsi="Arial" w:cs="Arial"/>
          <w:b/>
          <w:bCs/>
          <w:sz w:val="24"/>
          <w:szCs w:val="24"/>
        </w:rPr>
        <w:t>):</w:t>
      </w:r>
    </w:p>
    <w:p w14:paraId="705EA765" w14:textId="260311F5" w:rsidR="00A35B64" w:rsidRPr="00536434" w:rsidRDefault="00A35B64" w:rsidP="00A35B64">
      <w:pPr>
        <w:numPr>
          <w:ilvl w:val="0"/>
          <w:numId w:val="3"/>
        </w:numPr>
        <w:spacing w:beforeLines="23" w:before="55" w:afterLines="23" w:after="55" w:line="240" w:lineRule="auto"/>
        <w:jc w:val="both"/>
        <w:rPr>
          <w:rFonts w:ascii="Arial" w:hAnsi="Arial" w:cs="Arial"/>
          <w:sz w:val="24"/>
          <w:szCs w:val="24"/>
        </w:rPr>
      </w:pPr>
      <w:r w:rsidRPr="2D73493E">
        <w:rPr>
          <w:rFonts w:ascii="Arial" w:hAnsi="Arial" w:cs="Arial"/>
          <w:sz w:val="24"/>
          <w:szCs w:val="24"/>
        </w:rPr>
        <w:t>The ability to represent and express the views of patients</w:t>
      </w:r>
      <w:r w:rsidR="63F83054" w:rsidRPr="2D73493E">
        <w:rPr>
          <w:rFonts w:ascii="Arial" w:hAnsi="Arial" w:cs="Arial"/>
          <w:sz w:val="24"/>
          <w:szCs w:val="24"/>
        </w:rPr>
        <w:t xml:space="preserve">, </w:t>
      </w:r>
      <w:r w:rsidRPr="2D73493E">
        <w:rPr>
          <w:rFonts w:ascii="Arial" w:hAnsi="Arial" w:cs="Arial"/>
          <w:sz w:val="24"/>
          <w:szCs w:val="24"/>
        </w:rPr>
        <w:t>carers</w:t>
      </w:r>
      <w:r w:rsidR="7C4A8F84" w:rsidRPr="2D73493E">
        <w:rPr>
          <w:rFonts w:ascii="Arial" w:hAnsi="Arial" w:cs="Arial"/>
          <w:sz w:val="24"/>
          <w:szCs w:val="24"/>
        </w:rPr>
        <w:t xml:space="preserve"> and their families</w:t>
      </w:r>
      <w:r w:rsidRPr="2D73493E">
        <w:rPr>
          <w:rFonts w:ascii="Arial" w:hAnsi="Arial" w:cs="Arial"/>
          <w:sz w:val="24"/>
          <w:szCs w:val="24"/>
        </w:rPr>
        <w:t>.</w:t>
      </w:r>
    </w:p>
    <w:p w14:paraId="7A48C7AC" w14:textId="569111F1" w:rsidR="00A35B64" w:rsidRPr="00536434" w:rsidRDefault="00A35B64" w:rsidP="00A35B64">
      <w:pPr>
        <w:numPr>
          <w:ilvl w:val="0"/>
          <w:numId w:val="3"/>
        </w:numPr>
        <w:spacing w:beforeLines="23" w:before="55" w:afterLines="23" w:after="55" w:line="240" w:lineRule="auto"/>
        <w:jc w:val="both"/>
        <w:rPr>
          <w:rFonts w:ascii="Arial" w:hAnsi="Arial" w:cs="Arial"/>
          <w:sz w:val="24"/>
          <w:szCs w:val="24"/>
        </w:rPr>
      </w:pPr>
      <w:r w:rsidRPr="2D73493E">
        <w:rPr>
          <w:rFonts w:ascii="Arial" w:hAnsi="Arial" w:cs="Arial"/>
          <w:sz w:val="24"/>
          <w:szCs w:val="24"/>
        </w:rPr>
        <w:t xml:space="preserve">The ability to engage in </w:t>
      </w:r>
      <w:r w:rsidR="00B92F66" w:rsidRPr="2D73493E">
        <w:rPr>
          <w:rFonts w:ascii="Arial" w:hAnsi="Arial" w:cs="Arial"/>
          <w:sz w:val="24"/>
          <w:szCs w:val="24"/>
        </w:rPr>
        <w:t xml:space="preserve">courteous </w:t>
      </w:r>
      <w:r w:rsidRPr="2D73493E">
        <w:rPr>
          <w:rFonts w:ascii="Arial" w:hAnsi="Arial" w:cs="Arial"/>
          <w:sz w:val="24"/>
          <w:szCs w:val="24"/>
        </w:rPr>
        <w:t xml:space="preserve">discussion with other </w:t>
      </w:r>
      <w:r w:rsidR="37CC8ABB" w:rsidRPr="2D73493E">
        <w:rPr>
          <w:rFonts w:ascii="Arial" w:hAnsi="Arial" w:cs="Arial"/>
          <w:sz w:val="24"/>
          <w:szCs w:val="24"/>
        </w:rPr>
        <w:t xml:space="preserve">workshop attendees and the project </w:t>
      </w:r>
      <w:r w:rsidR="003117BC" w:rsidRPr="2D73493E">
        <w:rPr>
          <w:rFonts w:ascii="Arial" w:hAnsi="Arial" w:cs="Arial"/>
          <w:sz w:val="24"/>
          <w:szCs w:val="24"/>
        </w:rPr>
        <w:t>team</w:t>
      </w:r>
      <w:r w:rsidR="680E7033" w:rsidRPr="2D73493E">
        <w:rPr>
          <w:rFonts w:ascii="Arial" w:hAnsi="Arial" w:cs="Arial"/>
          <w:sz w:val="24"/>
          <w:szCs w:val="24"/>
        </w:rPr>
        <w:t>.</w:t>
      </w:r>
    </w:p>
    <w:p w14:paraId="6F06F1D2" w14:textId="7475F96A" w:rsidR="00A35B64" w:rsidRPr="00C63A6E" w:rsidRDefault="00A35B64" w:rsidP="00A35B64">
      <w:pPr>
        <w:numPr>
          <w:ilvl w:val="0"/>
          <w:numId w:val="3"/>
        </w:numPr>
        <w:spacing w:beforeLines="23" w:before="55" w:afterLines="23" w:after="55" w:line="240" w:lineRule="auto"/>
        <w:jc w:val="both"/>
        <w:rPr>
          <w:rFonts w:ascii="Arial" w:hAnsi="Arial" w:cs="Arial"/>
          <w:sz w:val="24"/>
          <w:szCs w:val="24"/>
        </w:rPr>
      </w:pPr>
      <w:r w:rsidRPr="706A92CD">
        <w:rPr>
          <w:rFonts w:ascii="Arial" w:hAnsi="Arial" w:cs="Arial"/>
          <w:sz w:val="24"/>
          <w:szCs w:val="24"/>
        </w:rPr>
        <w:t>Be able to maintain confidentiality</w:t>
      </w:r>
      <w:r w:rsidR="4A7C1BC5" w:rsidRPr="706A92CD">
        <w:rPr>
          <w:rFonts w:ascii="Arial" w:hAnsi="Arial" w:cs="Arial"/>
          <w:sz w:val="24"/>
          <w:szCs w:val="24"/>
        </w:rPr>
        <w:t xml:space="preserve"> at all times</w:t>
      </w:r>
      <w:r w:rsidR="00B92F66" w:rsidRPr="706A92CD">
        <w:rPr>
          <w:rFonts w:ascii="Arial" w:hAnsi="Arial" w:cs="Arial"/>
          <w:sz w:val="24"/>
          <w:szCs w:val="24"/>
        </w:rPr>
        <w:t>.</w:t>
      </w:r>
    </w:p>
    <w:p w14:paraId="65654A8B" w14:textId="76142B4C" w:rsidR="706A92CD" w:rsidRDefault="706A92CD" w:rsidP="706A92CD">
      <w:pPr>
        <w:numPr>
          <w:ilvl w:val="0"/>
          <w:numId w:val="3"/>
        </w:numPr>
        <w:spacing w:beforeLines="23" w:before="55" w:afterLines="23" w:after="55" w:line="240" w:lineRule="auto"/>
        <w:jc w:val="both"/>
        <w:rPr>
          <w:sz w:val="24"/>
          <w:szCs w:val="24"/>
        </w:rPr>
      </w:pPr>
      <w:r w:rsidRPr="706A92CD">
        <w:rPr>
          <w:rFonts w:ascii="Arial" w:hAnsi="Arial" w:cs="Arial"/>
          <w:sz w:val="24"/>
          <w:szCs w:val="24"/>
        </w:rPr>
        <w:t>Commitment to familiarising oneself with the ‘Summary of findings’ sheet that will be circulated prior to the workshop.</w:t>
      </w:r>
    </w:p>
    <w:p w14:paraId="2B238534" w14:textId="53D2F49C" w:rsidR="00B92F66" w:rsidRPr="00C63A6E" w:rsidRDefault="689FE4E6" w:rsidP="706A92CD">
      <w:pPr>
        <w:numPr>
          <w:ilvl w:val="0"/>
          <w:numId w:val="3"/>
        </w:numPr>
        <w:spacing w:beforeLines="23" w:before="55" w:afterLines="23" w:after="55" w:line="240" w:lineRule="auto"/>
        <w:jc w:val="both"/>
        <w:rPr>
          <w:rFonts w:asciiTheme="minorHAnsi" w:eastAsiaTheme="minorEastAsia" w:hAnsiTheme="minorHAnsi" w:cstheme="minorBidi"/>
          <w:sz w:val="24"/>
          <w:szCs w:val="24"/>
        </w:rPr>
      </w:pPr>
      <w:r w:rsidRPr="706A92CD">
        <w:rPr>
          <w:rFonts w:ascii="Arial" w:hAnsi="Arial" w:cs="Arial"/>
          <w:sz w:val="24"/>
          <w:szCs w:val="24"/>
        </w:rPr>
        <w:t xml:space="preserve">Commitment to attend the 4-hour workshop on site at </w:t>
      </w:r>
      <w:r w:rsidR="1FA290FA" w:rsidRPr="706A92CD">
        <w:rPr>
          <w:rFonts w:ascii="Arial" w:hAnsi="Arial" w:cs="Arial"/>
          <w:sz w:val="24"/>
          <w:szCs w:val="24"/>
        </w:rPr>
        <w:t xml:space="preserve">the </w:t>
      </w:r>
      <w:proofErr w:type="spellStart"/>
      <w:r w:rsidR="1FA290FA" w:rsidRPr="706A92CD">
        <w:rPr>
          <w:rFonts w:ascii="Arial" w:hAnsi="Arial" w:cs="Arial"/>
          <w:sz w:val="24"/>
          <w:szCs w:val="24"/>
        </w:rPr>
        <w:t>Wolfson</w:t>
      </w:r>
      <w:proofErr w:type="spellEnd"/>
      <w:r w:rsidR="1FA290FA" w:rsidRPr="706A92CD">
        <w:rPr>
          <w:rFonts w:ascii="Arial" w:hAnsi="Arial" w:cs="Arial"/>
          <w:sz w:val="24"/>
          <w:szCs w:val="24"/>
        </w:rPr>
        <w:t xml:space="preserve"> Centre for Applied Health Research at Bradford Royal Infirmary.</w:t>
      </w:r>
    </w:p>
    <w:p w14:paraId="21BB9424" w14:textId="77777777" w:rsidR="00A35B64" w:rsidRPr="00536434" w:rsidRDefault="00A35B64" w:rsidP="00A35B64">
      <w:pPr>
        <w:spacing w:beforeLines="23" w:before="55" w:afterLines="23" w:after="55" w:line="240" w:lineRule="auto"/>
        <w:jc w:val="both"/>
        <w:rPr>
          <w:rFonts w:ascii="Arial" w:hAnsi="Arial" w:cs="Arial"/>
          <w:sz w:val="24"/>
          <w:szCs w:val="24"/>
        </w:rPr>
      </w:pPr>
    </w:p>
    <w:p w14:paraId="342EEA44" w14:textId="4D3EFF40" w:rsidR="00A35B64" w:rsidRDefault="37B78482" w:rsidP="2D73493E">
      <w:pPr>
        <w:spacing w:after="0" w:line="240" w:lineRule="auto"/>
        <w:jc w:val="both"/>
        <w:rPr>
          <w:rFonts w:ascii="Arial" w:hAnsi="Arial" w:cs="Arial"/>
          <w:b/>
          <w:bCs/>
          <w:sz w:val="24"/>
          <w:szCs w:val="24"/>
        </w:rPr>
      </w:pPr>
      <w:r w:rsidRPr="2D73493E">
        <w:rPr>
          <w:rFonts w:ascii="Arial" w:hAnsi="Arial" w:cs="Arial"/>
          <w:b/>
          <w:bCs/>
          <w:sz w:val="24"/>
          <w:szCs w:val="24"/>
        </w:rPr>
        <w:t xml:space="preserve">How will </w:t>
      </w:r>
      <w:r w:rsidR="6C278056" w:rsidRPr="2D73493E">
        <w:rPr>
          <w:rFonts w:ascii="Arial" w:hAnsi="Arial" w:cs="Arial"/>
          <w:b/>
          <w:bCs/>
          <w:sz w:val="24"/>
          <w:szCs w:val="24"/>
        </w:rPr>
        <w:t xml:space="preserve">you </w:t>
      </w:r>
      <w:r w:rsidRPr="2D73493E">
        <w:rPr>
          <w:rFonts w:ascii="Arial" w:hAnsi="Arial" w:cs="Arial"/>
          <w:b/>
          <w:bCs/>
          <w:sz w:val="24"/>
          <w:szCs w:val="24"/>
        </w:rPr>
        <w:t>be supported?</w:t>
      </w:r>
      <w:r w:rsidR="00A35B64" w:rsidRPr="2D73493E">
        <w:rPr>
          <w:rFonts w:ascii="Arial" w:hAnsi="Arial" w:cs="Arial"/>
          <w:b/>
          <w:bCs/>
          <w:sz w:val="24"/>
          <w:szCs w:val="24"/>
        </w:rPr>
        <w:t xml:space="preserve">  </w:t>
      </w:r>
    </w:p>
    <w:p w14:paraId="1EC4A545" w14:textId="4B9F9F8B" w:rsidR="00496969" w:rsidRPr="00E2254A" w:rsidRDefault="00496969" w:rsidP="2D73493E">
      <w:pPr>
        <w:spacing w:after="0" w:line="240" w:lineRule="auto"/>
        <w:jc w:val="both"/>
        <w:rPr>
          <w:rFonts w:ascii="Arial" w:hAnsi="Arial" w:cs="Arial"/>
          <w:bCs/>
          <w:sz w:val="24"/>
          <w:szCs w:val="24"/>
        </w:rPr>
      </w:pPr>
      <w:r w:rsidRPr="00496969">
        <w:rPr>
          <w:rFonts w:ascii="Arial" w:hAnsi="Arial" w:cs="Arial"/>
          <w:bCs/>
          <w:sz w:val="24"/>
          <w:szCs w:val="24"/>
        </w:rPr>
        <w:t xml:space="preserve">We have limited funding for </w:t>
      </w:r>
      <w:r w:rsidRPr="00E2254A">
        <w:rPr>
          <w:rFonts w:ascii="Arial" w:hAnsi="Arial" w:cs="Arial"/>
          <w:bCs/>
          <w:sz w:val="24"/>
          <w:szCs w:val="24"/>
        </w:rPr>
        <w:t>reimbursement</w:t>
      </w:r>
      <w:r w:rsidR="002434C4" w:rsidRPr="00E2254A">
        <w:rPr>
          <w:rFonts w:ascii="Arial" w:hAnsi="Arial" w:cs="Arial"/>
          <w:bCs/>
          <w:sz w:val="24"/>
          <w:szCs w:val="24"/>
        </w:rPr>
        <w:t xml:space="preserve"> </w:t>
      </w:r>
      <w:r w:rsidR="005B1473" w:rsidRPr="00E2254A">
        <w:rPr>
          <w:rFonts w:ascii="Arial" w:hAnsi="Arial" w:cs="Arial"/>
          <w:bCs/>
          <w:sz w:val="24"/>
          <w:szCs w:val="24"/>
        </w:rPr>
        <w:t>however….</w:t>
      </w:r>
    </w:p>
    <w:p w14:paraId="2D06D9DF" w14:textId="6FB08EBB" w:rsidR="00B92F66" w:rsidRDefault="15997375" w:rsidP="706A92CD">
      <w:pPr>
        <w:numPr>
          <w:ilvl w:val="0"/>
          <w:numId w:val="2"/>
        </w:numPr>
        <w:spacing w:beforeLines="23" w:before="55" w:afterLines="23" w:after="55" w:line="240" w:lineRule="auto"/>
        <w:jc w:val="both"/>
        <w:rPr>
          <w:rFonts w:asciiTheme="minorHAnsi" w:eastAsiaTheme="minorEastAsia" w:hAnsiTheme="minorHAnsi" w:cstheme="minorBidi"/>
          <w:sz w:val="24"/>
          <w:szCs w:val="24"/>
        </w:rPr>
      </w:pPr>
      <w:r w:rsidRPr="706A92CD">
        <w:rPr>
          <w:rFonts w:ascii="Arial" w:hAnsi="Arial" w:cs="Arial"/>
          <w:sz w:val="24"/>
          <w:szCs w:val="24"/>
        </w:rPr>
        <w:t xml:space="preserve">PPIE </w:t>
      </w:r>
      <w:r w:rsidR="00A35B64" w:rsidRPr="706A92CD">
        <w:rPr>
          <w:rFonts w:ascii="Arial" w:hAnsi="Arial" w:cs="Arial"/>
          <w:sz w:val="24"/>
          <w:szCs w:val="24"/>
        </w:rPr>
        <w:t>representation is paid</w:t>
      </w:r>
      <w:r w:rsidR="00B92F66" w:rsidRPr="706A92CD">
        <w:rPr>
          <w:rFonts w:ascii="Arial" w:hAnsi="Arial" w:cs="Arial"/>
          <w:sz w:val="24"/>
          <w:szCs w:val="24"/>
        </w:rPr>
        <w:t xml:space="preserve"> at £20 per hour</w:t>
      </w:r>
      <w:r w:rsidR="14CD106F" w:rsidRPr="706A92CD">
        <w:rPr>
          <w:rFonts w:ascii="Arial" w:hAnsi="Arial" w:cs="Arial"/>
          <w:sz w:val="24"/>
          <w:szCs w:val="24"/>
        </w:rPr>
        <w:t xml:space="preserve"> </w:t>
      </w:r>
      <w:r w:rsidR="3C15987E" w:rsidRPr="706A92CD">
        <w:rPr>
          <w:rFonts w:ascii="Arial" w:hAnsi="Arial" w:cs="Arial"/>
          <w:sz w:val="24"/>
          <w:szCs w:val="24"/>
        </w:rPr>
        <w:t xml:space="preserve">or equivalent voucher </w:t>
      </w:r>
      <w:r w:rsidR="14CD106F" w:rsidRPr="706A92CD">
        <w:rPr>
          <w:rFonts w:ascii="Arial" w:hAnsi="Arial" w:cs="Arial"/>
          <w:sz w:val="24"/>
          <w:szCs w:val="24"/>
        </w:rPr>
        <w:t xml:space="preserve">(as per </w:t>
      </w:r>
      <w:r w:rsidR="00D062D1" w:rsidRPr="706A92CD">
        <w:rPr>
          <w:rFonts w:ascii="Arial" w:hAnsi="Arial" w:cs="Arial"/>
          <w:sz w:val="24"/>
          <w:szCs w:val="24"/>
        </w:rPr>
        <w:t xml:space="preserve">UK public involvement </w:t>
      </w:r>
      <w:r w:rsidR="14CD106F" w:rsidRPr="706A92CD">
        <w:rPr>
          <w:rFonts w:ascii="Arial" w:hAnsi="Arial" w:cs="Arial"/>
          <w:sz w:val="24"/>
          <w:szCs w:val="24"/>
        </w:rPr>
        <w:t>standards</w:t>
      </w:r>
      <w:r w:rsidR="00D062D1">
        <w:t xml:space="preserve"> </w:t>
      </w:r>
      <w:r w:rsidR="00D062D1" w:rsidRPr="706A92CD">
        <w:rPr>
          <w:rFonts w:ascii="Arial" w:hAnsi="Arial" w:cs="Arial"/>
          <w:sz w:val="24"/>
          <w:szCs w:val="24"/>
        </w:rPr>
        <w:t>(INVOLVE</w:t>
      </w:r>
      <w:r w:rsidR="14CD106F" w:rsidRPr="706A92CD">
        <w:rPr>
          <w:rFonts w:ascii="Arial" w:hAnsi="Arial" w:cs="Arial"/>
          <w:sz w:val="24"/>
          <w:szCs w:val="24"/>
        </w:rPr>
        <w:t>)</w:t>
      </w:r>
      <w:r w:rsidR="00D062D1" w:rsidRPr="706A92CD">
        <w:rPr>
          <w:rFonts w:ascii="Arial" w:hAnsi="Arial" w:cs="Arial"/>
          <w:sz w:val="24"/>
          <w:szCs w:val="24"/>
        </w:rPr>
        <w:t>).</w:t>
      </w:r>
    </w:p>
    <w:p w14:paraId="0687165C" w14:textId="20CD965F" w:rsidR="00B92F66" w:rsidRDefault="6B0EF8E8" w:rsidP="2D73493E">
      <w:pPr>
        <w:numPr>
          <w:ilvl w:val="0"/>
          <w:numId w:val="2"/>
        </w:numPr>
        <w:spacing w:beforeLines="23" w:before="55" w:afterLines="23" w:after="55" w:line="240" w:lineRule="auto"/>
        <w:jc w:val="both"/>
        <w:rPr>
          <w:sz w:val="24"/>
          <w:szCs w:val="24"/>
        </w:rPr>
      </w:pPr>
      <w:r w:rsidRPr="0DE4063A">
        <w:rPr>
          <w:rFonts w:ascii="Arial" w:hAnsi="Arial" w:cs="Arial"/>
          <w:sz w:val="24"/>
          <w:szCs w:val="24"/>
        </w:rPr>
        <w:t>Where required, w</w:t>
      </w:r>
      <w:r w:rsidR="52E5EA44" w:rsidRPr="0DE4063A">
        <w:rPr>
          <w:rFonts w:ascii="Arial" w:hAnsi="Arial" w:cs="Arial"/>
          <w:sz w:val="24"/>
          <w:szCs w:val="24"/>
        </w:rPr>
        <w:t>e will do our best to provide a</w:t>
      </w:r>
      <w:r w:rsidR="6A7323FA" w:rsidRPr="0DE4063A">
        <w:rPr>
          <w:rFonts w:ascii="Arial" w:hAnsi="Arial" w:cs="Arial"/>
          <w:sz w:val="24"/>
          <w:szCs w:val="24"/>
        </w:rPr>
        <w:t xml:space="preserve">n </w:t>
      </w:r>
      <w:r w:rsidR="587A5E8B" w:rsidRPr="0DE4063A">
        <w:rPr>
          <w:rFonts w:ascii="Arial" w:hAnsi="Arial" w:cs="Arial"/>
          <w:sz w:val="24"/>
          <w:szCs w:val="24"/>
        </w:rPr>
        <w:t>i</w:t>
      </w:r>
      <w:r w:rsidR="00B92F66" w:rsidRPr="0DE4063A">
        <w:rPr>
          <w:rFonts w:ascii="Arial" w:hAnsi="Arial" w:cs="Arial"/>
          <w:sz w:val="24"/>
          <w:szCs w:val="24"/>
        </w:rPr>
        <w:t>nterpreter.</w:t>
      </w:r>
      <w:r w:rsidR="3F436E20" w:rsidRPr="0DE4063A">
        <w:rPr>
          <w:rFonts w:ascii="Arial" w:hAnsi="Arial" w:cs="Arial"/>
          <w:sz w:val="24"/>
          <w:szCs w:val="24"/>
        </w:rPr>
        <w:t xml:space="preserve"> </w:t>
      </w:r>
    </w:p>
    <w:p w14:paraId="51999F40" w14:textId="62C64FEE" w:rsidR="00B92F66" w:rsidRDefault="00B92F66" w:rsidP="706A92CD">
      <w:pPr>
        <w:numPr>
          <w:ilvl w:val="0"/>
          <w:numId w:val="2"/>
        </w:numPr>
        <w:spacing w:beforeLines="23" w:before="55" w:afterLines="23" w:after="55" w:line="240" w:lineRule="auto"/>
        <w:jc w:val="both"/>
        <w:rPr>
          <w:rFonts w:asciiTheme="minorHAnsi" w:eastAsiaTheme="minorEastAsia" w:hAnsiTheme="minorHAnsi" w:cstheme="minorBidi"/>
          <w:sz w:val="24"/>
          <w:szCs w:val="24"/>
        </w:rPr>
      </w:pPr>
      <w:r w:rsidRPr="706A92CD">
        <w:rPr>
          <w:rFonts w:ascii="Arial" w:hAnsi="Arial" w:cs="Arial"/>
          <w:sz w:val="24"/>
          <w:szCs w:val="24"/>
        </w:rPr>
        <w:t xml:space="preserve">Carer and childcare </w:t>
      </w:r>
      <w:r w:rsidR="00AB4A89" w:rsidRPr="706A92CD">
        <w:rPr>
          <w:rFonts w:ascii="Arial" w:hAnsi="Arial" w:cs="Arial"/>
          <w:sz w:val="24"/>
          <w:szCs w:val="24"/>
        </w:rPr>
        <w:t>reimbursements are</w:t>
      </w:r>
      <w:r w:rsidRPr="706A92CD">
        <w:rPr>
          <w:rFonts w:ascii="Arial" w:hAnsi="Arial" w:cs="Arial"/>
          <w:sz w:val="24"/>
          <w:szCs w:val="24"/>
        </w:rPr>
        <w:t xml:space="preserve"> available at £20 per hour</w:t>
      </w:r>
      <w:r w:rsidR="00AB4A89" w:rsidRPr="706A92CD">
        <w:rPr>
          <w:rFonts w:ascii="Arial" w:hAnsi="Arial" w:cs="Arial"/>
          <w:sz w:val="24"/>
          <w:szCs w:val="24"/>
        </w:rPr>
        <w:t xml:space="preserve"> for the 4-hour workshop (or equivalent voucher)</w:t>
      </w:r>
      <w:r w:rsidR="49C1BBA7" w:rsidRPr="706A92CD">
        <w:rPr>
          <w:rFonts w:ascii="Arial" w:hAnsi="Arial" w:cs="Arial"/>
          <w:sz w:val="24"/>
          <w:szCs w:val="24"/>
        </w:rPr>
        <w:t>.</w:t>
      </w:r>
    </w:p>
    <w:p w14:paraId="5C22FB86" w14:textId="0DC5EB25" w:rsidR="00B92F66" w:rsidRDefault="00B92F66" w:rsidP="00A35B64">
      <w:pPr>
        <w:numPr>
          <w:ilvl w:val="0"/>
          <w:numId w:val="2"/>
        </w:numPr>
        <w:spacing w:beforeLines="23" w:before="55" w:afterLines="23" w:after="55" w:line="240" w:lineRule="auto"/>
        <w:jc w:val="both"/>
        <w:rPr>
          <w:rFonts w:ascii="Arial" w:hAnsi="Arial" w:cs="Arial"/>
          <w:sz w:val="24"/>
          <w:szCs w:val="24"/>
        </w:rPr>
      </w:pPr>
      <w:r w:rsidRPr="62FA50B0">
        <w:rPr>
          <w:rFonts w:ascii="Arial" w:hAnsi="Arial" w:cs="Arial"/>
          <w:sz w:val="24"/>
          <w:szCs w:val="24"/>
        </w:rPr>
        <w:t xml:space="preserve">Travel reimbursement is </w:t>
      </w:r>
      <w:r w:rsidR="00A35B64" w:rsidRPr="62FA50B0">
        <w:rPr>
          <w:rFonts w:ascii="Arial" w:hAnsi="Arial" w:cs="Arial"/>
          <w:sz w:val="24"/>
          <w:szCs w:val="24"/>
        </w:rPr>
        <w:t xml:space="preserve">available </w:t>
      </w:r>
      <w:r w:rsidR="00250403">
        <w:rPr>
          <w:rFonts w:ascii="Arial" w:hAnsi="Arial" w:cs="Arial"/>
          <w:sz w:val="24"/>
          <w:szCs w:val="24"/>
        </w:rPr>
        <w:t xml:space="preserve">for </w:t>
      </w:r>
      <w:r w:rsidR="00A35B64" w:rsidRPr="62FA50B0">
        <w:rPr>
          <w:rFonts w:ascii="Arial" w:hAnsi="Arial" w:cs="Arial"/>
          <w:sz w:val="24"/>
          <w:szCs w:val="24"/>
        </w:rPr>
        <w:t>up to £</w:t>
      </w:r>
      <w:r w:rsidRPr="62FA50B0">
        <w:rPr>
          <w:rFonts w:ascii="Arial" w:hAnsi="Arial" w:cs="Arial"/>
          <w:sz w:val="24"/>
          <w:szCs w:val="24"/>
        </w:rPr>
        <w:t>2</w:t>
      </w:r>
      <w:r w:rsidR="00A35B64" w:rsidRPr="62FA50B0">
        <w:rPr>
          <w:rFonts w:ascii="Arial" w:hAnsi="Arial" w:cs="Arial"/>
          <w:sz w:val="24"/>
          <w:szCs w:val="24"/>
        </w:rPr>
        <w:t xml:space="preserve">0 </w:t>
      </w:r>
      <w:r w:rsidR="00AB4A89">
        <w:rPr>
          <w:rFonts w:ascii="Arial" w:hAnsi="Arial" w:cs="Arial"/>
          <w:sz w:val="24"/>
          <w:szCs w:val="24"/>
        </w:rPr>
        <w:t xml:space="preserve">(or equivalent voucher) </w:t>
      </w:r>
      <w:r w:rsidR="00A35B64" w:rsidRPr="62FA50B0">
        <w:rPr>
          <w:rFonts w:ascii="Arial" w:hAnsi="Arial" w:cs="Arial"/>
          <w:sz w:val="24"/>
          <w:szCs w:val="24"/>
        </w:rPr>
        <w:t xml:space="preserve">per </w:t>
      </w:r>
      <w:r w:rsidRPr="62FA50B0">
        <w:rPr>
          <w:rFonts w:ascii="Arial" w:hAnsi="Arial" w:cs="Arial"/>
          <w:sz w:val="24"/>
          <w:szCs w:val="24"/>
        </w:rPr>
        <w:t>person</w:t>
      </w:r>
      <w:r w:rsidR="00A35B64" w:rsidRPr="62FA50B0">
        <w:rPr>
          <w:rFonts w:ascii="Arial" w:hAnsi="Arial" w:cs="Arial"/>
          <w:sz w:val="24"/>
          <w:szCs w:val="24"/>
        </w:rPr>
        <w:t>.</w:t>
      </w:r>
    </w:p>
    <w:p w14:paraId="2D635F34" w14:textId="77777777" w:rsidR="00D062D1" w:rsidRDefault="00D062D1" w:rsidP="2D73493E">
      <w:pPr>
        <w:spacing w:beforeLines="23" w:before="55" w:afterLines="23" w:after="55" w:line="240" w:lineRule="auto"/>
        <w:jc w:val="both"/>
        <w:rPr>
          <w:rFonts w:ascii="Arial" w:hAnsi="Arial" w:cs="Arial"/>
          <w:sz w:val="24"/>
          <w:szCs w:val="24"/>
        </w:rPr>
      </w:pPr>
    </w:p>
    <w:p w14:paraId="5726AE25" w14:textId="1348AAB9" w:rsidR="00A35B64" w:rsidRPr="00536434" w:rsidRDefault="573EBB73" w:rsidP="2D73493E">
      <w:pPr>
        <w:spacing w:beforeLines="23" w:before="55" w:afterLines="23" w:after="55" w:line="240" w:lineRule="auto"/>
        <w:jc w:val="both"/>
        <w:rPr>
          <w:rFonts w:ascii="Arial" w:hAnsi="Arial" w:cs="Arial"/>
          <w:sz w:val="24"/>
          <w:szCs w:val="24"/>
        </w:rPr>
      </w:pPr>
      <w:r w:rsidRPr="2D73493E">
        <w:rPr>
          <w:rFonts w:ascii="Arial" w:hAnsi="Arial" w:cs="Arial"/>
          <w:b/>
          <w:bCs/>
          <w:sz w:val="24"/>
          <w:szCs w:val="24"/>
        </w:rPr>
        <w:t xml:space="preserve"> </w:t>
      </w:r>
      <w:r w:rsidR="13D920EB" w:rsidRPr="17F36D5C">
        <w:rPr>
          <w:rFonts w:ascii="Arial" w:hAnsi="Arial" w:cs="Arial"/>
          <w:b/>
          <w:bCs/>
          <w:sz w:val="24"/>
          <w:szCs w:val="24"/>
        </w:rPr>
        <w:t>Confidentiality and G</w:t>
      </w:r>
      <w:r w:rsidR="00AB4A89">
        <w:rPr>
          <w:rFonts w:ascii="Arial" w:hAnsi="Arial" w:cs="Arial"/>
          <w:b/>
          <w:bCs/>
          <w:sz w:val="24"/>
          <w:szCs w:val="24"/>
        </w:rPr>
        <w:t xml:space="preserve">eneral </w:t>
      </w:r>
      <w:r w:rsidR="13D920EB" w:rsidRPr="17F36D5C">
        <w:rPr>
          <w:rFonts w:ascii="Arial" w:hAnsi="Arial" w:cs="Arial"/>
          <w:b/>
          <w:bCs/>
          <w:sz w:val="24"/>
          <w:szCs w:val="24"/>
        </w:rPr>
        <w:t>D</w:t>
      </w:r>
      <w:r w:rsidR="00AB4A89">
        <w:rPr>
          <w:rFonts w:ascii="Arial" w:hAnsi="Arial" w:cs="Arial"/>
          <w:b/>
          <w:bCs/>
          <w:sz w:val="24"/>
          <w:szCs w:val="24"/>
        </w:rPr>
        <w:t xml:space="preserve">ata </w:t>
      </w:r>
      <w:r w:rsidR="13D920EB" w:rsidRPr="17F36D5C">
        <w:rPr>
          <w:rFonts w:ascii="Arial" w:hAnsi="Arial" w:cs="Arial"/>
          <w:b/>
          <w:bCs/>
          <w:sz w:val="24"/>
          <w:szCs w:val="24"/>
        </w:rPr>
        <w:t>P</w:t>
      </w:r>
      <w:r w:rsidR="00AB4A89">
        <w:rPr>
          <w:rFonts w:ascii="Arial" w:hAnsi="Arial" w:cs="Arial"/>
          <w:b/>
          <w:bCs/>
          <w:sz w:val="24"/>
          <w:szCs w:val="24"/>
        </w:rPr>
        <w:t xml:space="preserve">rotection </w:t>
      </w:r>
      <w:r w:rsidR="13D920EB" w:rsidRPr="17F36D5C">
        <w:rPr>
          <w:rFonts w:ascii="Arial" w:hAnsi="Arial" w:cs="Arial"/>
          <w:b/>
          <w:bCs/>
          <w:sz w:val="24"/>
          <w:szCs w:val="24"/>
        </w:rPr>
        <w:t>R</w:t>
      </w:r>
      <w:r w:rsidR="00AB4A89">
        <w:rPr>
          <w:rFonts w:ascii="Arial" w:hAnsi="Arial" w:cs="Arial"/>
          <w:b/>
          <w:bCs/>
          <w:sz w:val="24"/>
          <w:szCs w:val="24"/>
        </w:rPr>
        <w:t>egulation</w:t>
      </w:r>
      <w:r w:rsidR="001B648C">
        <w:rPr>
          <w:rFonts w:ascii="Arial" w:hAnsi="Arial" w:cs="Arial"/>
          <w:b/>
          <w:bCs/>
          <w:sz w:val="24"/>
          <w:szCs w:val="24"/>
        </w:rPr>
        <w:t>:</w:t>
      </w:r>
    </w:p>
    <w:p w14:paraId="1221C1A3" w14:textId="494B4572" w:rsidR="3D921AD2" w:rsidRPr="00AB4A89" w:rsidRDefault="3D921AD2" w:rsidP="00E2254A">
      <w:pPr>
        <w:pStyle w:val="ListParagraph"/>
        <w:numPr>
          <w:ilvl w:val="0"/>
          <w:numId w:val="1"/>
        </w:numPr>
        <w:spacing w:beforeLines="23" w:before="55" w:afterLines="23" w:after="55" w:line="240" w:lineRule="auto"/>
        <w:ind w:left="284"/>
        <w:jc w:val="both"/>
        <w:rPr>
          <w:rFonts w:ascii="Arial" w:eastAsia="Arial" w:hAnsi="Arial" w:cs="Arial"/>
          <w:b/>
          <w:bCs/>
          <w:color w:val="000000" w:themeColor="text1"/>
          <w:sz w:val="24"/>
          <w:szCs w:val="24"/>
        </w:rPr>
      </w:pPr>
      <w:r w:rsidRPr="706A92CD">
        <w:rPr>
          <w:rFonts w:ascii="Arial" w:eastAsia="Arial" w:hAnsi="Arial" w:cs="Arial"/>
          <w:sz w:val="24"/>
          <w:szCs w:val="24"/>
        </w:rPr>
        <w:t xml:space="preserve">All PSTRC, </w:t>
      </w:r>
      <w:r w:rsidR="6D9F680C" w:rsidRPr="706A92CD">
        <w:rPr>
          <w:rFonts w:ascii="Arial" w:eastAsia="Arial" w:hAnsi="Arial" w:cs="Arial"/>
          <w:sz w:val="24"/>
          <w:szCs w:val="24"/>
        </w:rPr>
        <w:t xml:space="preserve">university </w:t>
      </w:r>
      <w:r w:rsidRPr="706A92CD">
        <w:rPr>
          <w:rFonts w:ascii="Arial" w:eastAsia="Arial" w:hAnsi="Arial" w:cs="Arial"/>
          <w:sz w:val="24"/>
          <w:szCs w:val="24"/>
        </w:rPr>
        <w:t xml:space="preserve">staff and volunteers are bound by a duty of confidentiality and have a responsibility to protect personal data. Breach of confidentiality can undermine the trust and relationship developed between all members of the </w:t>
      </w:r>
      <w:r w:rsidR="00AB4A89" w:rsidRPr="706A92CD">
        <w:rPr>
          <w:rFonts w:ascii="Arial" w:eastAsia="Arial" w:hAnsi="Arial" w:cs="Arial"/>
          <w:sz w:val="24"/>
          <w:szCs w:val="24"/>
        </w:rPr>
        <w:t>project</w:t>
      </w:r>
      <w:r w:rsidRPr="706A92CD">
        <w:rPr>
          <w:rFonts w:ascii="Arial" w:eastAsia="Arial" w:hAnsi="Arial" w:cs="Arial"/>
          <w:sz w:val="24"/>
          <w:szCs w:val="24"/>
        </w:rPr>
        <w:t xml:space="preserve"> team including </w:t>
      </w:r>
      <w:r w:rsidR="00AB4A89" w:rsidRPr="706A92CD">
        <w:rPr>
          <w:rFonts w:ascii="Arial" w:eastAsia="Arial" w:hAnsi="Arial" w:cs="Arial"/>
          <w:sz w:val="24"/>
          <w:szCs w:val="24"/>
        </w:rPr>
        <w:t>PSTRC, u</w:t>
      </w:r>
      <w:r w:rsidRPr="706A92CD">
        <w:rPr>
          <w:rFonts w:ascii="Arial" w:eastAsia="Arial" w:hAnsi="Arial" w:cs="Arial"/>
          <w:sz w:val="24"/>
          <w:szCs w:val="24"/>
        </w:rPr>
        <w:t>niversity staff, patient and family representatives. Both the projec</w:t>
      </w:r>
      <w:r w:rsidR="00AB4A89" w:rsidRPr="706A92CD">
        <w:rPr>
          <w:rFonts w:ascii="Arial" w:eastAsia="Arial" w:hAnsi="Arial" w:cs="Arial"/>
          <w:sz w:val="24"/>
          <w:szCs w:val="24"/>
        </w:rPr>
        <w:t>t team and people who join the w</w:t>
      </w:r>
      <w:r w:rsidRPr="706A92CD">
        <w:rPr>
          <w:rFonts w:ascii="Arial" w:eastAsia="Arial" w:hAnsi="Arial" w:cs="Arial"/>
          <w:sz w:val="24"/>
          <w:szCs w:val="24"/>
        </w:rPr>
        <w:t xml:space="preserve">orkshops might share personal information </w:t>
      </w:r>
      <w:r w:rsidRPr="706A92CD">
        <w:rPr>
          <w:rFonts w:ascii="Arial" w:eastAsia="Arial" w:hAnsi="Arial" w:cs="Arial"/>
          <w:sz w:val="24"/>
          <w:szCs w:val="24"/>
        </w:rPr>
        <w:lastRenderedPageBreak/>
        <w:t>about their own experiences, beliefs, actions etc. We recognise that sensitive information will be expressed due to the nature of this project and we will provide regular reminders to maint</w:t>
      </w:r>
      <w:r w:rsidR="00AB4A89" w:rsidRPr="706A92CD">
        <w:rPr>
          <w:rFonts w:ascii="Arial" w:eastAsia="Arial" w:hAnsi="Arial" w:cs="Arial"/>
          <w:sz w:val="24"/>
          <w:szCs w:val="24"/>
        </w:rPr>
        <w:t>ain confidentiality within the w</w:t>
      </w:r>
      <w:r w:rsidRPr="706A92CD">
        <w:rPr>
          <w:rFonts w:ascii="Arial" w:eastAsia="Arial" w:hAnsi="Arial" w:cs="Arial"/>
          <w:sz w:val="24"/>
          <w:szCs w:val="24"/>
        </w:rPr>
        <w:t>orkshops and throughout this project.</w:t>
      </w:r>
    </w:p>
    <w:p w14:paraId="5FEEF017" w14:textId="5489DD3D" w:rsidR="3D921AD2" w:rsidRPr="00AB4A89" w:rsidRDefault="3D921AD2" w:rsidP="00E2254A">
      <w:pPr>
        <w:pStyle w:val="ListParagraph"/>
        <w:numPr>
          <w:ilvl w:val="0"/>
          <w:numId w:val="1"/>
        </w:numPr>
        <w:ind w:left="426"/>
        <w:rPr>
          <w:rFonts w:asciiTheme="minorHAnsi" w:eastAsiaTheme="minorEastAsia" w:hAnsiTheme="minorHAnsi" w:cstheme="minorBidi"/>
          <w:color w:val="000000" w:themeColor="text1"/>
          <w:sz w:val="24"/>
          <w:szCs w:val="24"/>
        </w:rPr>
      </w:pPr>
      <w:r w:rsidRPr="4DB555FB">
        <w:rPr>
          <w:rFonts w:ascii="Arial" w:eastAsia="Arial" w:hAnsi="Arial" w:cs="Arial"/>
          <w:sz w:val="24"/>
          <w:szCs w:val="24"/>
        </w:rPr>
        <w:t xml:space="preserve">Your personal information </w:t>
      </w:r>
      <w:r w:rsidR="1D535615" w:rsidRPr="4DB555FB">
        <w:rPr>
          <w:rFonts w:ascii="Arial" w:eastAsia="Arial" w:hAnsi="Arial" w:cs="Arial"/>
          <w:sz w:val="24"/>
          <w:szCs w:val="24"/>
        </w:rPr>
        <w:t xml:space="preserve">will be </w:t>
      </w:r>
      <w:r w:rsidRPr="4DB555FB">
        <w:rPr>
          <w:rFonts w:ascii="Arial" w:eastAsia="Arial" w:hAnsi="Arial" w:cs="Arial"/>
          <w:sz w:val="24"/>
          <w:szCs w:val="24"/>
        </w:rPr>
        <w:t>held and used in accordance with the General Data Protection Regulation 2016 (GDPR) EU 2016/679 and the Data Protection Act 2018.</w:t>
      </w:r>
    </w:p>
    <w:p w14:paraId="23F9D137" w14:textId="08901095" w:rsidR="00A35B64" w:rsidRPr="00536434" w:rsidRDefault="00A35B64" w:rsidP="00A35B64">
      <w:pPr>
        <w:spacing w:beforeLines="23" w:before="55" w:afterLines="23" w:after="55" w:line="240" w:lineRule="auto"/>
        <w:jc w:val="both"/>
        <w:rPr>
          <w:rFonts w:ascii="Arial" w:hAnsi="Arial" w:cs="Arial"/>
          <w:sz w:val="24"/>
          <w:szCs w:val="24"/>
        </w:rPr>
      </w:pPr>
      <w:r w:rsidRPr="1C1520E6">
        <w:rPr>
          <w:rFonts w:ascii="Arial" w:hAnsi="Arial" w:cs="Arial"/>
          <w:b/>
          <w:bCs/>
          <w:sz w:val="24"/>
          <w:szCs w:val="24"/>
        </w:rPr>
        <w:t xml:space="preserve">Considerations before applying for the role: </w:t>
      </w:r>
    </w:p>
    <w:p w14:paraId="5B38ECDD" w14:textId="174F097B" w:rsidR="267A0193" w:rsidRDefault="267A0193" w:rsidP="00E2254A">
      <w:pPr>
        <w:numPr>
          <w:ilvl w:val="0"/>
          <w:numId w:val="5"/>
        </w:numPr>
        <w:spacing w:beforeLines="23" w:before="55" w:afterLines="23" w:after="55" w:line="240" w:lineRule="auto"/>
        <w:ind w:left="426"/>
        <w:jc w:val="both"/>
        <w:rPr>
          <w:sz w:val="24"/>
          <w:szCs w:val="24"/>
        </w:rPr>
      </w:pPr>
      <w:r w:rsidRPr="706A92CD">
        <w:rPr>
          <w:rFonts w:ascii="Arial" w:hAnsi="Arial" w:cs="Arial"/>
          <w:sz w:val="24"/>
          <w:szCs w:val="24"/>
        </w:rPr>
        <w:t>Are you available Tuesday 23</w:t>
      </w:r>
      <w:r w:rsidRPr="706A92CD">
        <w:rPr>
          <w:rFonts w:ascii="Arial" w:hAnsi="Arial" w:cs="Arial"/>
          <w:sz w:val="24"/>
          <w:szCs w:val="24"/>
          <w:vertAlign w:val="superscript"/>
        </w:rPr>
        <w:t>rd</w:t>
      </w:r>
      <w:r w:rsidRPr="706A92CD">
        <w:rPr>
          <w:rFonts w:ascii="Arial" w:hAnsi="Arial" w:cs="Arial"/>
          <w:sz w:val="24"/>
          <w:szCs w:val="24"/>
        </w:rPr>
        <w:t xml:space="preserve"> </w:t>
      </w:r>
      <w:r w:rsidR="58F430ED" w:rsidRPr="706A92CD">
        <w:rPr>
          <w:rFonts w:ascii="Arial" w:hAnsi="Arial" w:cs="Arial"/>
          <w:sz w:val="24"/>
          <w:szCs w:val="24"/>
        </w:rPr>
        <w:t xml:space="preserve">August 2022 </w:t>
      </w:r>
      <w:r w:rsidRPr="706A92CD">
        <w:rPr>
          <w:rFonts w:ascii="Arial" w:hAnsi="Arial" w:cs="Arial"/>
          <w:sz w:val="24"/>
          <w:szCs w:val="24"/>
        </w:rPr>
        <w:t>between 13:00 and 17:00?</w:t>
      </w:r>
    </w:p>
    <w:p w14:paraId="305B8D58" w14:textId="77777777" w:rsidR="00A35B64" w:rsidRPr="00536434" w:rsidRDefault="00A35B64" w:rsidP="00E2254A">
      <w:pPr>
        <w:numPr>
          <w:ilvl w:val="0"/>
          <w:numId w:val="5"/>
        </w:numPr>
        <w:spacing w:beforeLines="23" w:before="55" w:afterLines="23" w:after="55" w:line="240" w:lineRule="auto"/>
        <w:ind w:left="426"/>
        <w:jc w:val="both"/>
        <w:rPr>
          <w:rFonts w:ascii="Arial" w:hAnsi="Arial" w:cs="Arial"/>
          <w:sz w:val="24"/>
          <w:szCs w:val="24"/>
        </w:rPr>
      </w:pPr>
      <w:r w:rsidRPr="00536434">
        <w:rPr>
          <w:rFonts w:ascii="Arial" w:hAnsi="Arial" w:cs="Arial"/>
          <w:sz w:val="24"/>
          <w:szCs w:val="24"/>
        </w:rPr>
        <w:t>Do you have the time to be involved?</w:t>
      </w:r>
    </w:p>
    <w:p w14:paraId="434A3326" w14:textId="7B5D72D3" w:rsidR="00A35B64" w:rsidRPr="00E2254A" w:rsidRDefault="00FD7AEE" w:rsidP="00E2254A">
      <w:pPr>
        <w:numPr>
          <w:ilvl w:val="0"/>
          <w:numId w:val="5"/>
        </w:numPr>
        <w:spacing w:beforeLines="23" w:before="55" w:afterLines="23" w:after="55" w:line="240" w:lineRule="auto"/>
        <w:ind w:left="426"/>
        <w:rPr>
          <w:rFonts w:ascii="Arial" w:hAnsi="Arial" w:cs="Arial"/>
          <w:sz w:val="24"/>
          <w:szCs w:val="24"/>
        </w:rPr>
      </w:pPr>
      <w:r w:rsidRPr="00E2254A">
        <w:rPr>
          <w:rFonts w:ascii="Arial" w:hAnsi="Arial" w:cs="Arial"/>
          <w:sz w:val="24"/>
          <w:szCs w:val="24"/>
        </w:rPr>
        <w:t>Why you would like to</w:t>
      </w:r>
      <w:r w:rsidR="00E2254A" w:rsidRPr="00E2254A">
        <w:rPr>
          <w:rFonts w:ascii="Arial" w:hAnsi="Arial" w:cs="Arial"/>
          <w:sz w:val="24"/>
          <w:szCs w:val="24"/>
        </w:rPr>
        <w:t xml:space="preserve"> be involved with this research?</w:t>
      </w:r>
    </w:p>
    <w:p w14:paraId="10990BE7" w14:textId="77777777" w:rsidR="00A35B64" w:rsidRPr="00536434" w:rsidRDefault="00A35B64" w:rsidP="00E2254A">
      <w:pPr>
        <w:numPr>
          <w:ilvl w:val="0"/>
          <w:numId w:val="5"/>
        </w:numPr>
        <w:spacing w:beforeLines="23" w:before="55" w:afterLines="23" w:after="55" w:line="240" w:lineRule="auto"/>
        <w:ind w:left="426"/>
        <w:rPr>
          <w:rFonts w:ascii="Arial" w:hAnsi="Arial" w:cs="Arial"/>
          <w:sz w:val="24"/>
          <w:szCs w:val="24"/>
        </w:rPr>
      </w:pPr>
      <w:r w:rsidRPr="2D73493E">
        <w:rPr>
          <w:rFonts w:ascii="Arial" w:hAnsi="Arial" w:cs="Arial"/>
          <w:sz w:val="24"/>
          <w:szCs w:val="24"/>
        </w:rPr>
        <w:t>What support would you require?</w:t>
      </w:r>
    </w:p>
    <w:p w14:paraId="15352E9E" w14:textId="6C0F60C9" w:rsidR="00A35B64" w:rsidRPr="00536434" w:rsidRDefault="00A35B64" w:rsidP="2D73493E">
      <w:pPr>
        <w:spacing w:beforeLines="23" w:before="55" w:afterLines="23" w:after="55" w:line="240" w:lineRule="auto"/>
        <w:jc w:val="both"/>
        <w:rPr>
          <w:rFonts w:ascii="Arial" w:hAnsi="Arial" w:cs="Arial"/>
          <w:b/>
          <w:bCs/>
          <w:sz w:val="24"/>
          <w:szCs w:val="24"/>
        </w:rPr>
      </w:pPr>
    </w:p>
    <w:p w14:paraId="25BBA2FE" w14:textId="36FAA7AA" w:rsidR="00A35B64" w:rsidRPr="00536434" w:rsidRDefault="64447638" w:rsidP="2D73493E">
      <w:pPr>
        <w:spacing w:beforeLines="23" w:before="55" w:afterLines="23" w:after="55" w:line="240" w:lineRule="auto"/>
        <w:jc w:val="both"/>
        <w:rPr>
          <w:rFonts w:ascii="Arial" w:hAnsi="Arial" w:cs="Arial"/>
          <w:b/>
          <w:bCs/>
          <w:sz w:val="24"/>
          <w:szCs w:val="24"/>
        </w:rPr>
      </w:pPr>
      <w:r w:rsidRPr="2D73493E">
        <w:rPr>
          <w:rFonts w:ascii="Arial" w:hAnsi="Arial" w:cs="Arial"/>
          <w:b/>
          <w:bCs/>
          <w:sz w:val="24"/>
          <w:szCs w:val="24"/>
        </w:rPr>
        <w:t xml:space="preserve">Project team </w:t>
      </w:r>
      <w:r w:rsidR="2F900149" w:rsidRPr="2D73493E">
        <w:rPr>
          <w:rFonts w:ascii="Arial" w:hAnsi="Arial" w:cs="Arial"/>
          <w:b/>
          <w:bCs/>
          <w:sz w:val="24"/>
          <w:szCs w:val="24"/>
        </w:rPr>
        <w:t xml:space="preserve">contact details: </w:t>
      </w:r>
    </w:p>
    <w:p w14:paraId="348E66C4" w14:textId="4FE4821A" w:rsidR="003211AC" w:rsidRDefault="17E5196F" w:rsidP="0DE4063A">
      <w:pPr>
        <w:spacing w:beforeLines="23" w:before="55" w:afterLines="23" w:after="55" w:line="240" w:lineRule="auto"/>
        <w:ind w:left="360"/>
        <w:rPr>
          <w:rFonts w:ascii="Arial" w:hAnsi="Arial" w:cs="Arial"/>
          <w:sz w:val="24"/>
          <w:szCs w:val="24"/>
        </w:rPr>
      </w:pPr>
      <w:r w:rsidRPr="706A92CD">
        <w:rPr>
          <w:rFonts w:ascii="Arial" w:hAnsi="Arial" w:cs="Arial"/>
          <w:sz w:val="24"/>
          <w:szCs w:val="24"/>
        </w:rPr>
        <w:t>Ciarán McInerney</w:t>
      </w:r>
      <w:r w:rsidR="6AD15E09" w:rsidRPr="706A92CD">
        <w:rPr>
          <w:rFonts w:ascii="Arial" w:hAnsi="Arial" w:cs="Arial"/>
          <w:sz w:val="24"/>
          <w:szCs w:val="24"/>
        </w:rPr>
        <w:t xml:space="preserve"> </w:t>
      </w:r>
      <w:r w:rsidR="6DDCD367" w:rsidRPr="706A92CD">
        <w:rPr>
          <w:rFonts w:ascii="Arial" w:hAnsi="Arial" w:cs="Arial"/>
          <w:sz w:val="24"/>
          <w:szCs w:val="24"/>
        </w:rPr>
        <w:t>(Research Fellow)</w:t>
      </w:r>
      <w:r w:rsidRPr="706A92CD">
        <w:rPr>
          <w:rFonts w:ascii="Arial" w:hAnsi="Arial" w:cs="Arial"/>
          <w:sz w:val="24"/>
          <w:szCs w:val="24"/>
        </w:rPr>
        <w:t xml:space="preserve"> (</w:t>
      </w:r>
      <w:hyperlink r:id="rId10">
        <w:r w:rsidRPr="706A92CD">
          <w:rPr>
            <w:rStyle w:val="Hyperlink"/>
            <w:sz w:val="24"/>
            <w:szCs w:val="24"/>
          </w:rPr>
          <w:t>c.mcinerney@leeds.ac.uk</w:t>
        </w:r>
      </w:hyperlink>
      <w:r w:rsidRPr="706A92CD">
        <w:rPr>
          <w:rFonts w:ascii="Arial" w:hAnsi="Arial" w:cs="Arial"/>
          <w:sz w:val="24"/>
          <w:szCs w:val="24"/>
        </w:rPr>
        <w:t>) or</w:t>
      </w:r>
    </w:p>
    <w:p w14:paraId="1BEC2785" w14:textId="63B87A99" w:rsidR="706A92CD" w:rsidRDefault="706A92CD" w:rsidP="706A92CD">
      <w:pPr>
        <w:spacing w:beforeLines="23" w:before="55" w:afterLines="23" w:after="55" w:line="240" w:lineRule="auto"/>
        <w:ind w:left="360"/>
        <w:rPr>
          <w:sz w:val="24"/>
          <w:szCs w:val="24"/>
        </w:rPr>
      </w:pPr>
      <w:r w:rsidRPr="706A92CD">
        <w:rPr>
          <w:rFonts w:ascii="Arial" w:hAnsi="Arial" w:cs="Arial"/>
          <w:sz w:val="24"/>
          <w:szCs w:val="24"/>
        </w:rPr>
        <w:t>Pam Essler (Lay Leader) (</w:t>
      </w:r>
      <w:hyperlink r:id="rId11">
        <w:r w:rsidRPr="706A92CD">
          <w:rPr>
            <w:rStyle w:val="Hyperlink"/>
            <w:sz w:val="24"/>
            <w:szCs w:val="24"/>
          </w:rPr>
          <w:t>essler.pam@gmail.com</w:t>
        </w:r>
      </w:hyperlink>
      <w:r w:rsidRPr="706A92CD">
        <w:rPr>
          <w:rFonts w:ascii="Arial" w:hAnsi="Arial" w:cs="Arial"/>
          <w:sz w:val="24"/>
          <w:szCs w:val="24"/>
        </w:rPr>
        <w:t>)</w:t>
      </w:r>
    </w:p>
    <w:p w14:paraId="5A6A6140" w14:textId="3E483DA7" w:rsidR="00A35B64" w:rsidRPr="00AB4A89" w:rsidRDefault="00A35B64" w:rsidP="706A92CD">
      <w:pPr>
        <w:spacing w:beforeLines="23" w:before="55" w:afterLines="23" w:after="55" w:line="240" w:lineRule="auto"/>
        <w:ind w:left="360"/>
        <w:rPr>
          <w:sz w:val="24"/>
          <w:szCs w:val="24"/>
        </w:rPr>
      </w:pPr>
    </w:p>
    <w:p w14:paraId="6D3D0A05" w14:textId="069DC79A" w:rsidR="2D73493E" w:rsidRDefault="2D73493E" w:rsidP="2D73493E">
      <w:pPr>
        <w:spacing w:beforeLines="23" w:before="55" w:afterLines="23" w:after="55" w:line="240" w:lineRule="auto"/>
        <w:jc w:val="center"/>
        <w:rPr>
          <w:rFonts w:ascii="Arial" w:hAnsi="Arial" w:cs="Arial"/>
          <w:b/>
          <w:bCs/>
          <w:sz w:val="24"/>
          <w:szCs w:val="24"/>
        </w:rPr>
      </w:pPr>
    </w:p>
    <w:p w14:paraId="3E21C744" w14:textId="6AED291B" w:rsidR="00A35B64" w:rsidRPr="00536434" w:rsidRDefault="00A35B64" w:rsidP="00A35B64">
      <w:pPr>
        <w:spacing w:beforeLines="23" w:before="55" w:afterLines="23" w:after="55" w:line="240" w:lineRule="auto"/>
        <w:jc w:val="center"/>
        <w:rPr>
          <w:rFonts w:ascii="Arial" w:hAnsi="Arial" w:cs="Arial"/>
          <w:b/>
          <w:sz w:val="24"/>
          <w:szCs w:val="24"/>
        </w:rPr>
      </w:pPr>
      <w:r w:rsidRPr="00536434">
        <w:rPr>
          <w:rFonts w:ascii="Arial" w:hAnsi="Arial" w:cs="Arial"/>
          <w:b/>
          <w:sz w:val="24"/>
          <w:szCs w:val="24"/>
        </w:rPr>
        <w:t xml:space="preserve">Thank you for your </w:t>
      </w:r>
      <w:r w:rsidR="00250403">
        <w:rPr>
          <w:rFonts w:ascii="Arial" w:hAnsi="Arial" w:cs="Arial"/>
          <w:b/>
          <w:sz w:val="24"/>
          <w:szCs w:val="24"/>
        </w:rPr>
        <w:t>interest</w:t>
      </w:r>
      <w:r w:rsidRPr="00536434">
        <w:rPr>
          <w:rFonts w:ascii="Arial" w:hAnsi="Arial" w:cs="Arial"/>
          <w:b/>
          <w:sz w:val="24"/>
          <w:szCs w:val="24"/>
        </w:rPr>
        <w:t>.</w:t>
      </w:r>
    </w:p>
    <w:p w14:paraId="30E64E93" w14:textId="77777777" w:rsidR="00F5506B" w:rsidRPr="00164612" w:rsidRDefault="00F5506B" w:rsidP="00164612">
      <w:pPr>
        <w:spacing w:after="0" w:line="240" w:lineRule="auto"/>
        <w:rPr>
          <w:rFonts w:asciiTheme="minorHAnsi" w:hAnsiTheme="minorHAnsi" w:cstheme="minorHAnsi"/>
          <w:b/>
          <w:bCs/>
          <w:iCs/>
          <w:color w:val="4F81BD"/>
          <w:sz w:val="28"/>
          <w:szCs w:val="28"/>
        </w:rPr>
      </w:pPr>
    </w:p>
    <w:sectPr w:rsidR="00F5506B" w:rsidRPr="0016461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1DE0" w14:textId="77777777" w:rsidR="00BE4FC6" w:rsidRDefault="00BE4FC6" w:rsidP="00536434">
      <w:pPr>
        <w:spacing w:after="0" w:line="240" w:lineRule="auto"/>
      </w:pPr>
      <w:r>
        <w:separator/>
      </w:r>
    </w:p>
  </w:endnote>
  <w:endnote w:type="continuationSeparator" w:id="0">
    <w:p w14:paraId="7F17A72D" w14:textId="77777777" w:rsidR="00BE4FC6" w:rsidRDefault="00BE4FC6" w:rsidP="0053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1D02" w14:textId="77777777" w:rsidR="00BE4FC6" w:rsidRDefault="00BE4FC6" w:rsidP="00536434">
      <w:pPr>
        <w:spacing w:after="0" w:line="240" w:lineRule="auto"/>
      </w:pPr>
      <w:r>
        <w:separator/>
      </w:r>
    </w:p>
  </w:footnote>
  <w:footnote w:type="continuationSeparator" w:id="0">
    <w:p w14:paraId="3967BED9" w14:textId="77777777" w:rsidR="00BE4FC6" w:rsidRDefault="00BE4FC6" w:rsidP="0053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B2E0" w14:textId="4EE38EF0" w:rsidR="00536434" w:rsidRDefault="7BB62842" w:rsidP="0084344A">
    <w:pPr>
      <w:pStyle w:val="Header"/>
    </w:pPr>
    <w:r>
      <w:rPr>
        <w:noProof/>
        <w:lang w:eastAsia="en-GB"/>
      </w:rPr>
      <w:drawing>
        <wp:inline distT="0" distB="0" distL="0" distR="0" wp14:anchorId="44C8815D" wp14:editId="7BB62842">
          <wp:extent cx="3714750" cy="901700"/>
          <wp:effectExtent l="0" t="0" r="0" b="0"/>
          <wp:docPr id="890043896" name="Picture 890043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0043896"/>
                  <pic:cNvPicPr/>
                </pic:nvPicPr>
                <pic:blipFill>
                  <a:blip r:embed="rId1">
                    <a:extLst>
                      <a:ext uri="{28A0092B-C50C-407E-A947-70E740481C1C}">
                        <a14:useLocalDpi xmlns:a14="http://schemas.microsoft.com/office/drawing/2010/main" val="0"/>
                      </a:ext>
                    </a:extLst>
                  </a:blip>
                  <a:stretch>
                    <a:fillRect/>
                  </a:stretch>
                </pic:blipFill>
                <pic:spPr>
                  <a:xfrm>
                    <a:off x="0" y="0"/>
                    <a:ext cx="3714750" cy="901700"/>
                  </a:xfrm>
                  <a:prstGeom prst="rect">
                    <a:avLst/>
                  </a:prstGeom>
                </pic:spPr>
              </pic:pic>
            </a:graphicData>
          </a:graphic>
        </wp:inline>
      </w:drawing>
    </w:r>
  </w:p>
  <w:p w14:paraId="416B1E5B" w14:textId="77777777" w:rsidR="00536434" w:rsidRDefault="00536434" w:rsidP="005364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6D9"/>
    <w:multiLevelType w:val="hybridMultilevel"/>
    <w:tmpl w:val="3AC64AC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F1112"/>
    <w:multiLevelType w:val="hybridMultilevel"/>
    <w:tmpl w:val="06B0E670"/>
    <w:lvl w:ilvl="0" w:tplc="00840D90">
      <w:start w:val="1"/>
      <w:numFmt w:val="bullet"/>
      <w:lvlText w:val=""/>
      <w:lvlJc w:val="left"/>
      <w:pPr>
        <w:ind w:left="720" w:hanging="360"/>
      </w:pPr>
      <w:rPr>
        <w:rFonts w:ascii="Symbol" w:hAnsi="Symbol" w:hint="default"/>
      </w:rPr>
    </w:lvl>
    <w:lvl w:ilvl="1" w:tplc="A77E1EF8">
      <w:start w:val="1"/>
      <w:numFmt w:val="bullet"/>
      <w:lvlText w:val="o"/>
      <w:lvlJc w:val="left"/>
      <w:pPr>
        <w:ind w:left="1440" w:hanging="360"/>
      </w:pPr>
      <w:rPr>
        <w:rFonts w:ascii="Courier New" w:hAnsi="Courier New" w:hint="default"/>
      </w:rPr>
    </w:lvl>
    <w:lvl w:ilvl="2" w:tplc="98BCC97C">
      <w:start w:val="1"/>
      <w:numFmt w:val="bullet"/>
      <w:lvlText w:val=""/>
      <w:lvlJc w:val="left"/>
      <w:pPr>
        <w:ind w:left="2160" w:hanging="360"/>
      </w:pPr>
      <w:rPr>
        <w:rFonts w:ascii="Wingdings" w:hAnsi="Wingdings" w:hint="default"/>
      </w:rPr>
    </w:lvl>
    <w:lvl w:ilvl="3" w:tplc="0C9C0080">
      <w:start w:val="1"/>
      <w:numFmt w:val="bullet"/>
      <w:lvlText w:val=""/>
      <w:lvlJc w:val="left"/>
      <w:pPr>
        <w:ind w:left="2880" w:hanging="360"/>
      </w:pPr>
      <w:rPr>
        <w:rFonts w:ascii="Symbol" w:hAnsi="Symbol" w:hint="default"/>
      </w:rPr>
    </w:lvl>
    <w:lvl w:ilvl="4" w:tplc="AD926E88">
      <w:start w:val="1"/>
      <w:numFmt w:val="bullet"/>
      <w:lvlText w:val="o"/>
      <w:lvlJc w:val="left"/>
      <w:pPr>
        <w:ind w:left="3600" w:hanging="360"/>
      </w:pPr>
      <w:rPr>
        <w:rFonts w:ascii="Courier New" w:hAnsi="Courier New" w:hint="default"/>
      </w:rPr>
    </w:lvl>
    <w:lvl w:ilvl="5" w:tplc="CE96D75C">
      <w:start w:val="1"/>
      <w:numFmt w:val="bullet"/>
      <w:lvlText w:val=""/>
      <w:lvlJc w:val="left"/>
      <w:pPr>
        <w:ind w:left="4320" w:hanging="360"/>
      </w:pPr>
      <w:rPr>
        <w:rFonts w:ascii="Wingdings" w:hAnsi="Wingdings" w:hint="default"/>
      </w:rPr>
    </w:lvl>
    <w:lvl w:ilvl="6" w:tplc="5E08B5B8">
      <w:start w:val="1"/>
      <w:numFmt w:val="bullet"/>
      <w:lvlText w:val=""/>
      <w:lvlJc w:val="left"/>
      <w:pPr>
        <w:ind w:left="5040" w:hanging="360"/>
      </w:pPr>
      <w:rPr>
        <w:rFonts w:ascii="Symbol" w:hAnsi="Symbol" w:hint="default"/>
      </w:rPr>
    </w:lvl>
    <w:lvl w:ilvl="7" w:tplc="C6A8BF9E">
      <w:start w:val="1"/>
      <w:numFmt w:val="bullet"/>
      <w:lvlText w:val="o"/>
      <w:lvlJc w:val="left"/>
      <w:pPr>
        <w:ind w:left="5760" w:hanging="360"/>
      </w:pPr>
      <w:rPr>
        <w:rFonts w:ascii="Courier New" w:hAnsi="Courier New" w:hint="default"/>
      </w:rPr>
    </w:lvl>
    <w:lvl w:ilvl="8" w:tplc="BCDA8768">
      <w:start w:val="1"/>
      <w:numFmt w:val="bullet"/>
      <w:lvlText w:val=""/>
      <w:lvlJc w:val="left"/>
      <w:pPr>
        <w:ind w:left="6480" w:hanging="360"/>
      </w:pPr>
      <w:rPr>
        <w:rFonts w:ascii="Wingdings" w:hAnsi="Wingdings" w:hint="default"/>
      </w:rPr>
    </w:lvl>
  </w:abstractNum>
  <w:abstractNum w:abstractNumId="2" w15:restartNumberingAfterBreak="0">
    <w:nsid w:val="1E765E3D"/>
    <w:multiLevelType w:val="hybridMultilevel"/>
    <w:tmpl w:val="062AB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3743B9"/>
    <w:multiLevelType w:val="hybridMultilevel"/>
    <w:tmpl w:val="FED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00E6"/>
    <w:multiLevelType w:val="hybridMultilevel"/>
    <w:tmpl w:val="6928AC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64"/>
    <w:rsid w:val="000D097B"/>
    <w:rsid w:val="000F6665"/>
    <w:rsid w:val="00100493"/>
    <w:rsid w:val="00100CA5"/>
    <w:rsid w:val="00102BAF"/>
    <w:rsid w:val="00164612"/>
    <w:rsid w:val="001B648C"/>
    <w:rsid w:val="00230190"/>
    <w:rsid w:val="002434C4"/>
    <w:rsid w:val="00250403"/>
    <w:rsid w:val="002C4E3A"/>
    <w:rsid w:val="002D0DBF"/>
    <w:rsid w:val="002D73F6"/>
    <w:rsid w:val="002E20F7"/>
    <w:rsid w:val="003117BC"/>
    <w:rsid w:val="003211AC"/>
    <w:rsid w:val="003B3E15"/>
    <w:rsid w:val="00496969"/>
    <w:rsid w:val="004B686A"/>
    <w:rsid w:val="004C1AB8"/>
    <w:rsid w:val="004C2A65"/>
    <w:rsid w:val="004E21B4"/>
    <w:rsid w:val="00516BC4"/>
    <w:rsid w:val="00536434"/>
    <w:rsid w:val="005B1473"/>
    <w:rsid w:val="005B5F97"/>
    <w:rsid w:val="005C95D6"/>
    <w:rsid w:val="00604E70"/>
    <w:rsid w:val="00625B9A"/>
    <w:rsid w:val="00643EF2"/>
    <w:rsid w:val="006D2456"/>
    <w:rsid w:val="00713B61"/>
    <w:rsid w:val="00736C84"/>
    <w:rsid w:val="007D68F4"/>
    <w:rsid w:val="007F60C8"/>
    <w:rsid w:val="0083377E"/>
    <w:rsid w:val="0084344A"/>
    <w:rsid w:val="008C2BAE"/>
    <w:rsid w:val="008D087B"/>
    <w:rsid w:val="009159C0"/>
    <w:rsid w:val="00A02D6A"/>
    <w:rsid w:val="00A079B4"/>
    <w:rsid w:val="00A14E3E"/>
    <w:rsid w:val="00A35B64"/>
    <w:rsid w:val="00A74404"/>
    <w:rsid w:val="00AB4A89"/>
    <w:rsid w:val="00B41989"/>
    <w:rsid w:val="00B92F66"/>
    <w:rsid w:val="00BA69C8"/>
    <w:rsid w:val="00BE4FC6"/>
    <w:rsid w:val="00C63A6E"/>
    <w:rsid w:val="00C77BB2"/>
    <w:rsid w:val="00D062D1"/>
    <w:rsid w:val="00D148B0"/>
    <w:rsid w:val="00D20622"/>
    <w:rsid w:val="00D277BC"/>
    <w:rsid w:val="00D311BF"/>
    <w:rsid w:val="00D324AB"/>
    <w:rsid w:val="00D8573B"/>
    <w:rsid w:val="00DF385F"/>
    <w:rsid w:val="00DF77FE"/>
    <w:rsid w:val="00E2254A"/>
    <w:rsid w:val="00E560D5"/>
    <w:rsid w:val="00EC4F06"/>
    <w:rsid w:val="00EC7B81"/>
    <w:rsid w:val="00F0317E"/>
    <w:rsid w:val="00F402F7"/>
    <w:rsid w:val="00F5506B"/>
    <w:rsid w:val="00F838F5"/>
    <w:rsid w:val="00FD7AEE"/>
    <w:rsid w:val="00FE53FD"/>
    <w:rsid w:val="00FF3621"/>
    <w:rsid w:val="00FF3A3E"/>
    <w:rsid w:val="0221F93C"/>
    <w:rsid w:val="0267269A"/>
    <w:rsid w:val="030AA4C7"/>
    <w:rsid w:val="0333608A"/>
    <w:rsid w:val="037FAC8C"/>
    <w:rsid w:val="04330D37"/>
    <w:rsid w:val="0462B37B"/>
    <w:rsid w:val="04F2C929"/>
    <w:rsid w:val="05055BE4"/>
    <w:rsid w:val="051B7CED"/>
    <w:rsid w:val="0526D02A"/>
    <w:rsid w:val="05EF8BBE"/>
    <w:rsid w:val="060BE28A"/>
    <w:rsid w:val="062EC251"/>
    <w:rsid w:val="08531DAF"/>
    <w:rsid w:val="0886424F"/>
    <w:rsid w:val="09E966BC"/>
    <w:rsid w:val="09F1F8DB"/>
    <w:rsid w:val="0A0F1171"/>
    <w:rsid w:val="0A17A7C3"/>
    <w:rsid w:val="0BB8F57B"/>
    <w:rsid w:val="0C13E947"/>
    <w:rsid w:val="0CCCA941"/>
    <w:rsid w:val="0D520838"/>
    <w:rsid w:val="0DE4063A"/>
    <w:rsid w:val="0E013522"/>
    <w:rsid w:val="0EAE573D"/>
    <w:rsid w:val="0F4358D4"/>
    <w:rsid w:val="0F7544F5"/>
    <w:rsid w:val="0FF90216"/>
    <w:rsid w:val="10039D18"/>
    <w:rsid w:val="10C52CC0"/>
    <w:rsid w:val="11197DC5"/>
    <w:rsid w:val="11A7BC8F"/>
    <w:rsid w:val="11E02006"/>
    <w:rsid w:val="1212C99F"/>
    <w:rsid w:val="13D920EB"/>
    <w:rsid w:val="14A2BAAB"/>
    <w:rsid w:val="14CD106F"/>
    <w:rsid w:val="14DFE3CD"/>
    <w:rsid w:val="15044D61"/>
    <w:rsid w:val="157E5EE1"/>
    <w:rsid w:val="15997375"/>
    <w:rsid w:val="1617BF40"/>
    <w:rsid w:val="167C4558"/>
    <w:rsid w:val="16A874BD"/>
    <w:rsid w:val="17526768"/>
    <w:rsid w:val="17E5196F"/>
    <w:rsid w:val="17F36D5C"/>
    <w:rsid w:val="18A3F2C5"/>
    <w:rsid w:val="19001410"/>
    <w:rsid w:val="19327AF5"/>
    <w:rsid w:val="19453DD0"/>
    <w:rsid w:val="197D27CD"/>
    <w:rsid w:val="19915701"/>
    <w:rsid w:val="1A7E96FE"/>
    <w:rsid w:val="1A9CB82C"/>
    <w:rsid w:val="1B2EF862"/>
    <w:rsid w:val="1C11F7FC"/>
    <w:rsid w:val="1C1520E6"/>
    <w:rsid w:val="1D1D47F4"/>
    <w:rsid w:val="1D535615"/>
    <w:rsid w:val="1DCB0130"/>
    <w:rsid w:val="1E034D76"/>
    <w:rsid w:val="1E057E1C"/>
    <w:rsid w:val="1E18AEF3"/>
    <w:rsid w:val="1E2F1CBD"/>
    <w:rsid w:val="1E386C5D"/>
    <w:rsid w:val="1EACBF03"/>
    <w:rsid w:val="1EB16F30"/>
    <w:rsid w:val="1F296CAD"/>
    <w:rsid w:val="1F7AA8D1"/>
    <w:rsid w:val="1FA290FA"/>
    <w:rsid w:val="2005CB76"/>
    <w:rsid w:val="2069163A"/>
    <w:rsid w:val="21608E6D"/>
    <w:rsid w:val="21B69AF9"/>
    <w:rsid w:val="21C69106"/>
    <w:rsid w:val="225FF6F5"/>
    <w:rsid w:val="22D065A5"/>
    <w:rsid w:val="239D7EA7"/>
    <w:rsid w:val="23CF0BDE"/>
    <w:rsid w:val="23ED12D1"/>
    <w:rsid w:val="240295D9"/>
    <w:rsid w:val="24255D44"/>
    <w:rsid w:val="244FFCE6"/>
    <w:rsid w:val="246780B5"/>
    <w:rsid w:val="24E46E7E"/>
    <w:rsid w:val="24F5AC79"/>
    <w:rsid w:val="25BABFC9"/>
    <w:rsid w:val="2633FF90"/>
    <w:rsid w:val="267A0193"/>
    <w:rsid w:val="269110EA"/>
    <w:rsid w:val="278ACD6B"/>
    <w:rsid w:val="29BB2B7C"/>
    <w:rsid w:val="2A70DA8A"/>
    <w:rsid w:val="2AC548FE"/>
    <w:rsid w:val="2AE5F8B9"/>
    <w:rsid w:val="2AF258F8"/>
    <w:rsid w:val="2CA92A0A"/>
    <w:rsid w:val="2D73493E"/>
    <w:rsid w:val="2DD30FA0"/>
    <w:rsid w:val="2EC72E61"/>
    <w:rsid w:val="2F900149"/>
    <w:rsid w:val="305BD2DE"/>
    <w:rsid w:val="30A252A0"/>
    <w:rsid w:val="30A33E30"/>
    <w:rsid w:val="30AD8EE6"/>
    <w:rsid w:val="325D64E1"/>
    <w:rsid w:val="3297DF8D"/>
    <w:rsid w:val="331020E6"/>
    <w:rsid w:val="3325C260"/>
    <w:rsid w:val="3332A5F9"/>
    <w:rsid w:val="338F30B3"/>
    <w:rsid w:val="3513AAF5"/>
    <w:rsid w:val="351B4760"/>
    <w:rsid w:val="35DBE217"/>
    <w:rsid w:val="363C284A"/>
    <w:rsid w:val="3729CA2E"/>
    <w:rsid w:val="37B78482"/>
    <w:rsid w:val="37CC8ABB"/>
    <w:rsid w:val="37CE9C5E"/>
    <w:rsid w:val="39836466"/>
    <w:rsid w:val="3A7437FA"/>
    <w:rsid w:val="3AE52838"/>
    <w:rsid w:val="3B50F0BD"/>
    <w:rsid w:val="3BFCD5E6"/>
    <w:rsid w:val="3C15987E"/>
    <w:rsid w:val="3CA2BEAE"/>
    <w:rsid w:val="3CE40480"/>
    <w:rsid w:val="3D921AD2"/>
    <w:rsid w:val="3F436E20"/>
    <w:rsid w:val="3FA6064F"/>
    <w:rsid w:val="402296D3"/>
    <w:rsid w:val="40965252"/>
    <w:rsid w:val="4097D411"/>
    <w:rsid w:val="40DF9D94"/>
    <w:rsid w:val="417EF42E"/>
    <w:rsid w:val="41F083F8"/>
    <w:rsid w:val="42AB3896"/>
    <w:rsid w:val="42FB2189"/>
    <w:rsid w:val="4305CB12"/>
    <w:rsid w:val="4372CD65"/>
    <w:rsid w:val="43AD177F"/>
    <w:rsid w:val="43CCDD80"/>
    <w:rsid w:val="450C214D"/>
    <w:rsid w:val="450C2C2D"/>
    <w:rsid w:val="45DA2B28"/>
    <w:rsid w:val="460E6A81"/>
    <w:rsid w:val="46595DF9"/>
    <w:rsid w:val="46F05196"/>
    <w:rsid w:val="46F8BA05"/>
    <w:rsid w:val="4726E9C6"/>
    <w:rsid w:val="4734E89B"/>
    <w:rsid w:val="4750CD87"/>
    <w:rsid w:val="47DC26C3"/>
    <w:rsid w:val="47E475D2"/>
    <w:rsid w:val="47E83796"/>
    <w:rsid w:val="481CAEA5"/>
    <w:rsid w:val="48F016E6"/>
    <w:rsid w:val="49A10DF9"/>
    <w:rsid w:val="49A16000"/>
    <w:rsid w:val="49A23B97"/>
    <w:rsid w:val="49C1BBA7"/>
    <w:rsid w:val="49D0B271"/>
    <w:rsid w:val="49FAD243"/>
    <w:rsid w:val="4A7C1BC5"/>
    <w:rsid w:val="4B56388D"/>
    <w:rsid w:val="4BF220C1"/>
    <w:rsid w:val="4C1949CD"/>
    <w:rsid w:val="4C1DC74C"/>
    <w:rsid w:val="4C2F34F4"/>
    <w:rsid w:val="4C7EE536"/>
    <w:rsid w:val="4C8F43E5"/>
    <w:rsid w:val="4D420EF0"/>
    <w:rsid w:val="4DA9C40D"/>
    <w:rsid w:val="4DB555FB"/>
    <w:rsid w:val="4DD7E906"/>
    <w:rsid w:val="4EAD2306"/>
    <w:rsid w:val="4EB3B5AF"/>
    <w:rsid w:val="4EB5B507"/>
    <w:rsid w:val="4F899460"/>
    <w:rsid w:val="501E381F"/>
    <w:rsid w:val="502223A1"/>
    <w:rsid w:val="5042F41F"/>
    <w:rsid w:val="5069D7BE"/>
    <w:rsid w:val="509F9C4B"/>
    <w:rsid w:val="50F91DE6"/>
    <w:rsid w:val="52E16534"/>
    <w:rsid w:val="52E5EA44"/>
    <w:rsid w:val="535CC74E"/>
    <w:rsid w:val="5375AC77"/>
    <w:rsid w:val="5405C00B"/>
    <w:rsid w:val="55C3E285"/>
    <w:rsid w:val="570AA673"/>
    <w:rsid w:val="573EBB73"/>
    <w:rsid w:val="575488C0"/>
    <w:rsid w:val="5768977C"/>
    <w:rsid w:val="58288CFC"/>
    <w:rsid w:val="587A5E8B"/>
    <w:rsid w:val="58F430ED"/>
    <w:rsid w:val="595459E2"/>
    <w:rsid w:val="596D12EE"/>
    <w:rsid w:val="59DB8C54"/>
    <w:rsid w:val="5A1093FF"/>
    <w:rsid w:val="5A412CEA"/>
    <w:rsid w:val="5AA0AA4B"/>
    <w:rsid w:val="5B01C62E"/>
    <w:rsid w:val="5B6823A8"/>
    <w:rsid w:val="5BA025D6"/>
    <w:rsid w:val="5C3E51B2"/>
    <w:rsid w:val="5C4149DB"/>
    <w:rsid w:val="5C46C517"/>
    <w:rsid w:val="5D2B3C38"/>
    <w:rsid w:val="5DC3CA44"/>
    <w:rsid w:val="5E2A1C1D"/>
    <w:rsid w:val="5EBA753F"/>
    <w:rsid w:val="5ED22628"/>
    <w:rsid w:val="5F40CFD3"/>
    <w:rsid w:val="5F48377A"/>
    <w:rsid w:val="5F4CAD92"/>
    <w:rsid w:val="5FD53751"/>
    <w:rsid w:val="5FE8A233"/>
    <w:rsid w:val="601B705E"/>
    <w:rsid w:val="603882FF"/>
    <w:rsid w:val="60E87DF3"/>
    <w:rsid w:val="61097EAF"/>
    <w:rsid w:val="61AB65FA"/>
    <w:rsid w:val="627FD83C"/>
    <w:rsid w:val="62FA50B0"/>
    <w:rsid w:val="6323C29D"/>
    <w:rsid w:val="63F83054"/>
    <w:rsid w:val="64005531"/>
    <w:rsid w:val="64447638"/>
    <w:rsid w:val="659ADA2E"/>
    <w:rsid w:val="65E3BD3F"/>
    <w:rsid w:val="67D6DF7F"/>
    <w:rsid w:val="68006327"/>
    <w:rsid w:val="680E7033"/>
    <w:rsid w:val="6840F438"/>
    <w:rsid w:val="689FE4E6"/>
    <w:rsid w:val="6A7323FA"/>
    <w:rsid w:val="6AD15E09"/>
    <w:rsid w:val="6B0EF8E8"/>
    <w:rsid w:val="6B1305F3"/>
    <w:rsid w:val="6BA1933C"/>
    <w:rsid w:val="6C278056"/>
    <w:rsid w:val="6CE431A7"/>
    <w:rsid w:val="6D9F680C"/>
    <w:rsid w:val="6DA5EC13"/>
    <w:rsid w:val="6DDCD367"/>
    <w:rsid w:val="6E43F98A"/>
    <w:rsid w:val="6E785122"/>
    <w:rsid w:val="6EABE2A5"/>
    <w:rsid w:val="6F8B9FFE"/>
    <w:rsid w:val="706A92CD"/>
    <w:rsid w:val="706CBBC1"/>
    <w:rsid w:val="70E30A14"/>
    <w:rsid w:val="70FD8510"/>
    <w:rsid w:val="7111A300"/>
    <w:rsid w:val="7126426A"/>
    <w:rsid w:val="718F1902"/>
    <w:rsid w:val="7193EB90"/>
    <w:rsid w:val="71F3B9E3"/>
    <w:rsid w:val="72088C22"/>
    <w:rsid w:val="727898F3"/>
    <w:rsid w:val="743E5648"/>
    <w:rsid w:val="74C01A35"/>
    <w:rsid w:val="7508F08A"/>
    <w:rsid w:val="7523CA28"/>
    <w:rsid w:val="75F027D8"/>
    <w:rsid w:val="76385B1D"/>
    <w:rsid w:val="7699C540"/>
    <w:rsid w:val="76A40979"/>
    <w:rsid w:val="76CC609D"/>
    <w:rsid w:val="76CD7FDB"/>
    <w:rsid w:val="7760C58B"/>
    <w:rsid w:val="7829F7B1"/>
    <w:rsid w:val="7840914C"/>
    <w:rsid w:val="79CED3FC"/>
    <w:rsid w:val="7A8C2AF0"/>
    <w:rsid w:val="7BB62842"/>
    <w:rsid w:val="7BC90362"/>
    <w:rsid w:val="7C4A8F84"/>
    <w:rsid w:val="7CF11EA2"/>
    <w:rsid w:val="7D386559"/>
    <w:rsid w:val="7D605C66"/>
    <w:rsid w:val="7E6B5E37"/>
    <w:rsid w:val="7F3104ED"/>
    <w:rsid w:val="7F6C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7BD30"/>
  <w15:docId w15:val="{3177D2CF-F92D-4B44-8997-879E24FA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6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99"/>
    <w:qFormat/>
    <w:rsid w:val="00A35B64"/>
    <w:rPr>
      <w:rFonts w:cs="Times New Roman"/>
      <w:b/>
      <w:bCs/>
      <w:i/>
      <w:iCs/>
      <w:color w:val="4F81BD"/>
    </w:rPr>
  </w:style>
  <w:style w:type="character" w:styleId="Strong">
    <w:name w:val="Strong"/>
    <w:basedOn w:val="DefaultParagraphFont"/>
    <w:uiPriority w:val="99"/>
    <w:qFormat/>
    <w:rsid w:val="00A35B64"/>
    <w:rPr>
      <w:rFonts w:cs="Times New Roman"/>
      <w:b/>
      <w:bCs/>
    </w:rPr>
  </w:style>
  <w:style w:type="character" w:styleId="Hyperlink">
    <w:name w:val="Hyperlink"/>
    <w:basedOn w:val="DefaultParagraphFont"/>
    <w:uiPriority w:val="99"/>
    <w:rsid w:val="00A35B64"/>
    <w:rPr>
      <w:rFonts w:cs="Times New Roman"/>
      <w:color w:val="0000FF"/>
      <w:u w:val="single"/>
    </w:rPr>
  </w:style>
  <w:style w:type="paragraph" w:styleId="Header">
    <w:name w:val="header"/>
    <w:basedOn w:val="Normal"/>
    <w:link w:val="HeaderChar"/>
    <w:uiPriority w:val="99"/>
    <w:unhideWhenUsed/>
    <w:rsid w:val="00536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34"/>
    <w:rPr>
      <w:rFonts w:ascii="Calibri" w:eastAsia="Calibri" w:hAnsi="Calibri" w:cs="Times New Roman"/>
    </w:rPr>
  </w:style>
  <w:style w:type="paragraph" w:styleId="Footer">
    <w:name w:val="footer"/>
    <w:basedOn w:val="Normal"/>
    <w:link w:val="FooterChar"/>
    <w:uiPriority w:val="99"/>
    <w:unhideWhenUsed/>
    <w:rsid w:val="00536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34"/>
    <w:rPr>
      <w:rFonts w:ascii="Calibri" w:eastAsia="Calibri" w:hAnsi="Calibri" w:cs="Times New Roman"/>
    </w:rPr>
  </w:style>
  <w:style w:type="paragraph" w:styleId="BalloonText">
    <w:name w:val="Balloon Text"/>
    <w:basedOn w:val="Normal"/>
    <w:link w:val="BalloonTextChar"/>
    <w:uiPriority w:val="99"/>
    <w:semiHidden/>
    <w:unhideWhenUsed/>
    <w:rsid w:val="0016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12"/>
    <w:rPr>
      <w:rFonts w:ascii="Segoe UI" w:eastAsia="Calibr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92F66"/>
    <w:rPr>
      <w:sz w:val="16"/>
      <w:szCs w:val="16"/>
    </w:rPr>
  </w:style>
  <w:style w:type="paragraph" w:styleId="CommentText">
    <w:name w:val="annotation text"/>
    <w:basedOn w:val="Normal"/>
    <w:link w:val="CommentTextChar"/>
    <w:uiPriority w:val="99"/>
    <w:semiHidden/>
    <w:unhideWhenUsed/>
    <w:rsid w:val="00B92F66"/>
    <w:pPr>
      <w:spacing w:line="240" w:lineRule="auto"/>
    </w:pPr>
    <w:rPr>
      <w:sz w:val="20"/>
      <w:szCs w:val="20"/>
    </w:rPr>
  </w:style>
  <w:style w:type="character" w:customStyle="1" w:styleId="CommentTextChar">
    <w:name w:val="Comment Text Char"/>
    <w:basedOn w:val="DefaultParagraphFont"/>
    <w:link w:val="CommentText"/>
    <w:uiPriority w:val="99"/>
    <w:semiHidden/>
    <w:rsid w:val="00B92F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2F66"/>
    <w:rPr>
      <w:b/>
      <w:bCs/>
    </w:rPr>
  </w:style>
  <w:style w:type="character" w:customStyle="1" w:styleId="CommentSubjectChar">
    <w:name w:val="Comment Subject Char"/>
    <w:basedOn w:val="CommentTextChar"/>
    <w:link w:val="CommentSubject"/>
    <w:uiPriority w:val="99"/>
    <w:semiHidden/>
    <w:rsid w:val="00B92F66"/>
    <w:rPr>
      <w:rFonts w:ascii="Calibri" w:eastAsia="Calibri" w:hAnsi="Calibri" w:cs="Times New Roman"/>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sler.pam@gmail.com" TargetMode="External"/><Relationship Id="rId5" Type="http://schemas.openxmlformats.org/officeDocument/2006/relationships/styles" Target="styles.xml"/><Relationship Id="rId10" Type="http://schemas.openxmlformats.org/officeDocument/2006/relationships/hyperlink" Target="mailto:c.mcinerney@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130CAEB37044C9F27A096B751B6FA" ma:contentTypeVersion="12" ma:contentTypeDescription="Create a new document." ma:contentTypeScope="" ma:versionID="5fe32df70957739b5070c3ec97c20c3b">
  <xsd:schema xmlns:xsd="http://www.w3.org/2001/XMLSchema" xmlns:xs="http://www.w3.org/2001/XMLSchema" xmlns:p="http://schemas.microsoft.com/office/2006/metadata/properties" xmlns:ns3="bbd61249-83b9-438e-a84b-789da273a8cb" xmlns:ns4="5e36aeda-f48f-46f3-9de8-7474189645c5" targetNamespace="http://schemas.microsoft.com/office/2006/metadata/properties" ma:root="true" ma:fieldsID="71da4579eb5b50dc5cf8c9abdd0204cc" ns3:_="" ns4:_="">
    <xsd:import namespace="bbd61249-83b9-438e-a84b-789da273a8cb"/>
    <xsd:import namespace="5e36aeda-f48f-46f3-9de8-7474189645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61249-83b9-438e-a84b-789da273a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6aeda-f48f-46f3-9de8-747418964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C9262-8B3C-42A9-B3AD-A21E39D8C7AA}">
  <ds:schemaRefs>
    <ds:schemaRef ds:uri="http://schemas.microsoft.com/sharepoint/v3/contenttype/forms"/>
  </ds:schemaRefs>
</ds:datastoreItem>
</file>

<file path=customXml/itemProps2.xml><?xml version="1.0" encoding="utf-8"?>
<ds:datastoreItem xmlns:ds="http://schemas.openxmlformats.org/officeDocument/2006/customXml" ds:itemID="{B4DD2A9D-904F-472D-8D31-A08FE0968BE8}">
  <ds:schemaRefs>
    <ds:schemaRef ds:uri="http://schemas.microsoft.com/office/2006/metadata/contentType"/>
    <ds:schemaRef ds:uri="http://schemas.microsoft.com/office/2006/metadata/properties/metaAttributes"/>
    <ds:schemaRef ds:uri="http://www.w3.org/2000/xmlns/"/>
    <ds:schemaRef ds:uri="http://www.w3.org/2001/XMLSchema"/>
    <ds:schemaRef ds:uri="bbd61249-83b9-438e-a84b-789da273a8cb"/>
    <ds:schemaRef ds:uri="5e36aeda-f48f-46f3-9de8-7474189645c5"/>
  </ds:schemaRefs>
</ds:datastoreItem>
</file>

<file path=customXml/itemProps3.xml><?xml version="1.0" encoding="utf-8"?>
<ds:datastoreItem xmlns:ds="http://schemas.openxmlformats.org/officeDocument/2006/customXml" ds:itemID="{A509132E-9BF8-4AE9-AC7B-5705A62C0224}">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Company>University of Leeds</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Gwynneth Cracknell</dc:creator>
  <cp:lastModifiedBy>Pam Essler</cp:lastModifiedBy>
  <cp:revision>2</cp:revision>
  <cp:lastPrinted>2019-02-06T13:49:00Z</cp:lastPrinted>
  <dcterms:created xsi:type="dcterms:W3CDTF">2022-07-14T13:33:00Z</dcterms:created>
  <dcterms:modified xsi:type="dcterms:W3CDTF">2022-07-14T13:33:00Z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0x0101006DE130CAEB37044C9F27A096B751B6FA</vt:lpwstr>
  </property>
</Properties>
</file>